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D1" w:rsidRDefault="005C5B13" w:rsidP="001A273A">
      <w:pPr>
        <w:jc w:val="center"/>
        <w:rPr>
          <w:b/>
          <w:sz w:val="64"/>
          <w:szCs w:val="64"/>
        </w:rPr>
      </w:pPr>
      <w:bookmarkStart w:id="0" w:name="_Toc337716351"/>
      <w:bookmarkStart w:id="1" w:name="_GoBack"/>
      <w:bookmarkEnd w:id="1"/>
      <w:r>
        <w:rPr>
          <w:b/>
          <w:noProof/>
          <w:sz w:val="64"/>
          <w:szCs w:val="64"/>
          <w:lang w:val="en-NZ" w:eastAsia="en-N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-191770</wp:posOffset>
            </wp:positionV>
            <wp:extent cx="1571625" cy="89384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009) NZ Irrig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9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D1" w:rsidRPr="00CF1137">
        <w:rPr>
          <w:b/>
          <w:sz w:val="64"/>
          <w:szCs w:val="64"/>
        </w:rPr>
        <w:t>Farm Environment Plan</w:t>
      </w:r>
    </w:p>
    <w:tbl>
      <w:tblPr>
        <w:tblpPr w:leftFromText="180" w:rightFromText="180" w:vertAnchor="page" w:horzAnchor="margin" w:tblpY="20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7640"/>
      </w:tblGrid>
      <w:tr w:rsidR="00EC27D1" w:rsidRPr="000B5F23" w:rsidTr="006C64D1">
        <w:trPr>
          <w:trHeight w:val="368"/>
        </w:trPr>
        <w:tc>
          <w:tcPr>
            <w:tcW w:w="2107" w:type="dxa"/>
            <w:shd w:val="clear" w:color="auto" w:fill="C6D9F1" w:themeFill="text2" w:themeFillTint="33"/>
            <w:vAlign w:val="center"/>
          </w:tcPr>
          <w:p w:rsidR="00EC27D1" w:rsidRPr="000B5F23" w:rsidRDefault="00EC27D1" w:rsidP="00AB63F3">
            <w:pPr>
              <w:rPr>
                <w:b/>
                <w:sz w:val="20"/>
              </w:rPr>
            </w:pPr>
            <w:r w:rsidRPr="000B5F23">
              <w:rPr>
                <w:b/>
                <w:sz w:val="20"/>
              </w:rPr>
              <w:t>Property name</w:t>
            </w:r>
          </w:p>
        </w:tc>
        <w:tc>
          <w:tcPr>
            <w:tcW w:w="7640" w:type="dxa"/>
            <w:vAlign w:val="center"/>
          </w:tcPr>
          <w:p w:rsidR="00EC27D1" w:rsidRPr="000B5F23" w:rsidRDefault="00CE2466" w:rsidP="00AB63F3">
            <w:pPr>
              <w:rPr>
                <w:sz w:val="2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7C4231" wp14:editId="4D04311C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-28575</wp:posOffset>
                      </wp:positionV>
                      <wp:extent cx="3421380" cy="4404360"/>
                      <wp:effectExtent l="0" t="0" r="2667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1380" cy="440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73A" w:rsidRDefault="001A273A" w:rsidP="00EC27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54893">
                                    <w:rPr>
                                      <w:sz w:val="28"/>
                                      <w:szCs w:val="28"/>
                                    </w:rPr>
                                    <w:t>Notes</w:t>
                                  </w:r>
                                </w:p>
                                <w:p w:rsidR="001A273A" w:rsidRDefault="001A273A" w:rsidP="00EC27D1">
                                  <w:r>
                                    <w:t xml:space="preserve">Version 1: </w:t>
                                  </w:r>
                                </w:p>
                                <w:p w:rsidR="001A273A" w:rsidRDefault="001A273A" w:rsidP="00EC27D1">
                                  <w:r>
                                    <w:t>Version 2:</w:t>
                                  </w:r>
                                </w:p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Default="001A273A" w:rsidP="00EC27D1"/>
                                <w:p w:rsidR="001A273A" w:rsidRPr="00354893" w:rsidRDefault="001A273A" w:rsidP="00EC27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C42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6.05pt;margin-top:-2.25pt;width:269.4pt;height:3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" fillcolor="white [3201]" strokeweight=".5pt">
                      <v:textbox>
                        <w:txbxContent>
                          <w:p w:rsidR="001A273A" w:rsidRDefault="001A273A" w:rsidP="00EC27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893">
                              <w:rPr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1A273A" w:rsidRDefault="001A273A" w:rsidP="00EC27D1">
                            <w:r>
                              <w:t xml:space="preserve">Version 1: </w:t>
                            </w:r>
                          </w:p>
                          <w:p w:rsidR="001A273A" w:rsidRDefault="001A273A" w:rsidP="00EC27D1">
                            <w:r>
                              <w:t>Version 2:</w:t>
                            </w:r>
                          </w:p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Default="001A273A" w:rsidP="00EC27D1"/>
                          <w:p w:rsidR="001A273A" w:rsidRPr="00354893" w:rsidRDefault="001A273A" w:rsidP="00EC27D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7D1" w:rsidRPr="000B5F23" w:rsidTr="006C64D1">
        <w:trPr>
          <w:trHeight w:val="367"/>
        </w:trPr>
        <w:tc>
          <w:tcPr>
            <w:tcW w:w="2107" w:type="dxa"/>
            <w:shd w:val="clear" w:color="auto" w:fill="auto"/>
            <w:vAlign w:val="center"/>
          </w:tcPr>
          <w:p w:rsidR="00EC27D1" w:rsidRPr="000B5F23" w:rsidRDefault="00EC27D1" w:rsidP="00AB63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Physical address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center"/>
          </w:tcPr>
          <w:p w:rsidR="00EC27D1" w:rsidRPr="000B5F23" w:rsidRDefault="00EC27D1" w:rsidP="00AB63F3">
            <w:pPr>
              <w:rPr>
                <w:sz w:val="20"/>
              </w:rPr>
            </w:pPr>
          </w:p>
        </w:tc>
      </w:tr>
    </w:tbl>
    <w:p w:rsidR="00EC27D1" w:rsidRPr="007F7178" w:rsidRDefault="00EC27D1" w:rsidP="00EC27D1">
      <w:pPr>
        <w:jc w:val="right"/>
      </w:pPr>
    </w:p>
    <w:p w:rsidR="00EC27D1" w:rsidRPr="007F7178" w:rsidRDefault="00EC27D1" w:rsidP="00EC27D1">
      <w:pPr>
        <w:jc w:val="right"/>
      </w:pPr>
    </w:p>
    <w:p w:rsidR="00EC27D1" w:rsidRPr="007F7178" w:rsidRDefault="00EC27D1" w:rsidP="00EC27D1">
      <w:pPr>
        <w:jc w:val="right"/>
      </w:pPr>
    </w:p>
    <w:p w:rsidR="00EC27D1" w:rsidRDefault="00EC27D1" w:rsidP="00EC27D1">
      <w:pPr>
        <w:jc w:val="right"/>
      </w:pPr>
    </w:p>
    <w:tbl>
      <w:tblPr>
        <w:tblpPr w:leftFromText="180" w:rightFromText="180" w:vertAnchor="page" w:horzAnchor="margin" w:tblpY="29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436"/>
        <w:gridCol w:w="101"/>
        <w:gridCol w:w="993"/>
        <w:gridCol w:w="34"/>
        <w:gridCol w:w="948"/>
        <w:gridCol w:w="10"/>
        <w:gridCol w:w="1134"/>
        <w:gridCol w:w="1984"/>
      </w:tblGrid>
      <w:tr w:rsidR="006C64D1" w:rsidRPr="00066A1B" w:rsidTr="006C64D1">
        <w:trPr>
          <w:trHeight w:val="34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Property Owner</w:t>
            </w:r>
          </w:p>
        </w:tc>
        <w:tc>
          <w:tcPr>
            <w:tcW w:w="76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Postal address</w:t>
            </w:r>
          </w:p>
        </w:tc>
        <w:tc>
          <w:tcPr>
            <w:tcW w:w="4522" w:type="dxa"/>
            <w:gridSpan w:val="6"/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 xml:space="preserve">Phone no.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Postcode</w:t>
            </w:r>
          </w:p>
        </w:tc>
        <w:tc>
          <w:tcPr>
            <w:tcW w:w="992" w:type="dxa"/>
            <w:gridSpan w:val="3"/>
            <w:vAlign w:val="center"/>
          </w:tcPr>
          <w:p w:rsidR="006C64D1" w:rsidRPr="00BE3D9A" w:rsidRDefault="006C64D1" w:rsidP="006C64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Mobile no.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Email address</w:t>
            </w:r>
          </w:p>
        </w:tc>
        <w:tc>
          <w:tcPr>
            <w:tcW w:w="76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Contact person for owner (if different)</w:t>
            </w:r>
          </w:p>
        </w:tc>
        <w:tc>
          <w:tcPr>
            <w:tcW w:w="76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Postal address</w:t>
            </w:r>
          </w:p>
        </w:tc>
        <w:tc>
          <w:tcPr>
            <w:tcW w:w="45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Phone no.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Postcode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Mobile no.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</w:tbl>
    <w:p w:rsidR="00EC27D1" w:rsidRPr="00CC389C" w:rsidRDefault="00EC27D1" w:rsidP="00EC27D1">
      <w:pPr>
        <w:jc w:val="right"/>
        <w:rPr>
          <w:b/>
        </w:rPr>
      </w:pPr>
    </w:p>
    <w:p w:rsidR="00EC27D1" w:rsidRPr="00CC389C" w:rsidRDefault="00EC27D1" w:rsidP="00EC27D1">
      <w:pPr>
        <w:jc w:val="right"/>
        <w:rPr>
          <w:b/>
        </w:rPr>
      </w:pPr>
    </w:p>
    <w:p w:rsidR="00EC27D1" w:rsidRPr="00CC389C" w:rsidRDefault="00EC27D1" w:rsidP="00EC27D1">
      <w:pPr>
        <w:jc w:val="right"/>
        <w:rPr>
          <w:b/>
        </w:rPr>
      </w:pPr>
    </w:p>
    <w:p w:rsidR="00EC27D1" w:rsidRDefault="00EC27D1" w:rsidP="00EC27D1">
      <w:pPr>
        <w:jc w:val="right"/>
        <w:rPr>
          <w:b/>
        </w:rPr>
      </w:pPr>
    </w:p>
    <w:p w:rsidR="00EC27D1" w:rsidRDefault="00EC27D1" w:rsidP="00EC27D1">
      <w:pPr>
        <w:jc w:val="right"/>
        <w:rPr>
          <w:b/>
        </w:rPr>
      </w:pPr>
    </w:p>
    <w:p w:rsidR="00EC27D1" w:rsidRDefault="00EC27D1" w:rsidP="00EC27D1">
      <w:pPr>
        <w:jc w:val="right"/>
        <w:rPr>
          <w:b/>
        </w:rPr>
      </w:pPr>
    </w:p>
    <w:p w:rsidR="00EC27D1" w:rsidRDefault="00EC27D1" w:rsidP="00EC27D1">
      <w:pPr>
        <w:rPr>
          <w:b/>
        </w:rPr>
      </w:pPr>
    </w:p>
    <w:p w:rsidR="00EC27D1" w:rsidRPr="00CC389C" w:rsidRDefault="00EC27D1" w:rsidP="00EC27D1">
      <w:pPr>
        <w:rPr>
          <w:b/>
        </w:rPr>
      </w:pPr>
    </w:p>
    <w:p w:rsidR="00EC27D1" w:rsidRPr="00CC389C" w:rsidRDefault="00EC27D1" w:rsidP="00EC27D1">
      <w:pPr>
        <w:rPr>
          <w:b/>
        </w:rPr>
      </w:pPr>
    </w:p>
    <w:p w:rsidR="00EC27D1" w:rsidRDefault="00EC27D1" w:rsidP="00EC27D1"/>
    <w:tbl>
      <w:tblPr>
        <w:tblpPr w:leftFromText="180" w:rightFromText="180" w:vertAnchor="page" w:horzAnchor="margin" w:tblpY="56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567"/>
        <w:gridCol w:w="426"/>
        <w:gridCol w:w="992"/>
        <w:gridCol w:w="1134"/>
        <w:gridCol w:w="1984"/>
      </w:tblGrid>
      <w:tr w:rsidR="006C64D1" w:rsidRPr="00066A1B" w:rsidTr="006C64D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C64D1" w:rsidRDefault="006C64D1" w:rsidP="006C64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whole property leased?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  <w:r>
              <w:rPr>
                <w:b/>
                <w:sz w:val="20"/>
              </w:rPr>
              <w:t>Yes /No  If yes, provide details: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lessee: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Postal address</w:t>
            </w:r>
          </w:p>
        </w:tc>
        <w:tc>
          <w:tcPr>
            <w:tcW w:w="4253" w:type="dxa"/>
            <w:gridSpan w:val="4"/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  <w:r w:rsidRPr="00066A1B">
              <w:rPr>
                <w:b/>
                <w:sz w:val="20"/>
              </w:rPr>
              <w:t xml:space="preserve">Phone no.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  <w:r w:rsidRPr="00066A1B">
              <w:rPr>
                <w:b/>
                <w:sz w:val="20"/>
              </w:rPr>
              <w:t>Postcode</w:t>
            </w:r>
          </w:p>
        </w:tc>
        <w:tc>
          <w:tcPr>
            <w:tcW w:w="992" w:type="dxa"/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Mobile no.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Email address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</w:tr>
    </w:tbl>
    <w:p w:rsidR="00EC27D1" w:rsidRDefault="00EC27D1" w:rsidP="00EC27D1"/>
    <w:p w:rsidR="00EC27D1" w:rsidRDefault="00EC27D1" w:rsidP="00EC27D1"/>
    <w:p w:rsidR="00EC27D1" w:rsidRDefault="00EC27D1" w:rsidP="00EC27D1"/>
    <w:p w:rsidR="00EC27D1" w:rsidRDefault="00EC27D1" w:rsidP="00EC27D1"/>
    <w:p w:rsidR="00EC27D1" w:rsidRDefault="00EC27D1" w:rsidP="00EC27D1"/>
    <w:p w:rsidR="00EC27D1" w:rsidRDefault="00EC27D1" w:rsidP="00EC27D1"/>
    <w:p w:rsidR="00EC27D1" w:rsidRDefault="00EC27D1" w:rsidP="00EC27D1"/>
    <w:tbl>
      <w:tblPr>
        <w:tblpPr w:leftFromText="180" w:rightFromText="180" w:vertAnchor="page" w:horzAnchor="margin" w:tblpY="75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537"/>
        <w:gridCol w:w="993"/>
        <w:gridCol w:w="283"/>
        <w:gridCol w:w="709"/>
        <w:gridCol w:w="1134"/>
        <w:gridCol w:w="1984"/>
      </w:tblGrid>
      <w:tr w:rsidR="006C64D1" w:rsidRPr="00066A1B" w:rsidTr="006C64D1">
        <w:trPr>
          <w:trHeight w:val="34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C64D1" w:rsidRDefault="006C64D1" w:rsidP="006C64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Farm </w:t>
            </w:r>
            <w:r w:rsidRPr="00066A1B">
              <w:rPr>
                <w:b/>
                <w:sz w:val="20"/>
              </w:rPr>
              <w:t>Manager name</w:t>
            </w:r>
          </w:p>
          <w:p w:rsidR="006C64D1" w:rsidRPr="00066A1B" w:rsidRDefault="006C64D1" w:rsidP="006C64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(if different to owner)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Position</w:t>
            </w:r>
            <w:r>
              <w:rPr>
                <w:b/>
                <w:sz w:val="20"/>
              </w:rPr>
              <w:t xml:space="preserve"> (manager, sharemilker etc)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Postal address</w:t>
            </w:r>
          </w:p>
        </w:tc>
        <w:tc>
          <w:tcPr>
            <w:tcW w:w="4522" w:type="dxa"/>
            <w:gridSpan w:val="4"/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  <w:r w:rsidRPr="00066A1B">
              <w:rPr>
                <w:b/>
                <w:sz w:val="20"/>
              </w:rPr>
              <w:t xml:space="preserve">Phone no.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</w:p>
        </w:tc>
        <w:tc>
          <w:tcPr>
            <w:tcW w:w="2537" w:type="dxa"/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  <w:r w:rsidRPr="00066A1B">
              <w:rPr>
                <w:b/>
                <w:sz w:val="20"/>
              </w:rPr>
              <w:t>Postcode</w:t>
            </w:r>
          </w:p>
        </w:tc>
        <w:tc>
          <w:tcPr>
            <w:tcW w:w="992" w:type="dxa"/>
            <w:gridSpan w:val="2"/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Mobile no.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64D1" w:rsidRPr="005C5075" w:rsidRDefault="006C64D1" w:rsidP="006C64D1">
            <w:pPr>
              <w:rPr>
                <w:sz w:val="20"/>
              </w:rPr>
            </w:pPr>
          </w:p>
        </w:tc>
      </w:tr>
      <w:tr w:rsidR="006C64D1" w:rsidRPr="00066A1B" w:rsidTr="006C64D1">
        <w:trPr>
          <w:trHeight w:val="340"/>
        </w:trPr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D1" w:rsidRPr="00066A1B" w:rsidRDefault="006C64D1" w:rsidP="006C64D1">
            <w:pPr>
              <w:rPr>
                <w:b/>
                <w:sz w:val="20"/>
              </w:rPr>
            </w:pPr>
            <w:r w:rsidRPr="00066A1B">
              <w:rPr>
                <w:b/>
                <w:sz w:val="20"/>
              </w:rPr>
              <w:t>Email address</w:t>
            </w:r>
          </w:p>
        </w:tc>
        <w:tc>
          <w:tcPr>
            <w:tcW w:w="7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4D1" w:rsidRPr="00066A1B" w:rsidRDefault="006C64D1" w:rsidP="006C64D1">
            <w:pPr>
              <w:rPr>
                <w:sz w:val="20"/>
              </w:rPr>
            </w:pPr>
          </w:p>
        </w:tc>
      </w:tr>
    </w:tbl>
    <w:p w:rsidR="00EC27D1" w:rsidRDefault="00EC27D1" w:rsidP="00EC27D1"/>
    <w:p w:rsidR="00EC27D1" w:rsidRDefault="00EC27D1" w:rsidP="00EC27D1"/>
    <w:p w:rsidR="00EC27D1" w:rsidRDefault="00EC27D1" w:rsidP="00EC27D1"/>
    <w:p w:rsidR="00EC27D1" w:rsidRDefault="00EC27D1" w:rsidP="00EC27D1"/>
    <w:p w:rsidR="00EC27D1" w:rsidRDefault="00EC27D1" w:rsidP="00EC27D1"/>
    <w:p w:rsidR="00EC27D1" w:rsidRDefault="00EC27D1" w:rsidP="00EC27D1"/>
    <w:p w:rsidR="006C64D1" w:rsidRDefault="006C64D1" w:rsidP="00EC27D1"/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C56830" w:rsidTr="00C56830">
        <w:tc>
          <w:tcPr>
            <w:tcW w:w="4644" w:type="dxa"/>
            <w:shd w:val="clear" w:color="auto" w:fill="C6D9F1" w:themeFill="text2" w:themeFillTint="33"/>
          </w:tcPr>
          <w:p w:rsidR="00C56830" w:rsidRDefault="00C56830" w:rsidP="00C56830">
            <w:pPr>
              <w:rPr>
                <w:b/>
              </w:rPr>
            </w:pPr>
            <w:r>
              <w:rPr>
                <w:b/>
              </w:rPr>
              <w:t>Person responsible for implementing Farm Plan</w:t>
            </w:r>
          </w:p>
        </w:tc>
        <w:tc>
          <w:tcPr>
            <w:tcW w:w="5103" w:type="dxa"/>
          </w:tcPr>
          <w:p w:rsidR="00C56830" w:rsidRPr="005C5075" w:rsidRDefault="00C56830" w:rsidP="00C56830"/>
        </w:tc>
      </w:tr>
    </w:tbl>
    <w:p w:rsidR="006C64D1" w:rsidRDefault="006C64D1" w:rsidP="00EC27D1"/>
    <w:p w:rsidR="006C64D1" w:rsidRDefault="006C64D1" w:rsidP="00EC27D1"/>
    <w:p w:rsidR="00EC27D1" w:rsidRDefault="00C56830" w:rsidP="00EC27D1">
      <w:pPr>
        <w:jc w:val="right"/>
        <w:rPr>
          <w:b/>
          <w:sz w:val="32"/>
          <w:szCs w:val="3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DCDACF" wp14:editId="17C316A9">
                <wp:simplePos x="0" y="0"/>
                <wp:positionH relativeFrom="column">
                  <wp:posOffset>-90055</wp:posOffset>
                </wp:positionH>
                <wp:positionV relativeFrom="paragraph">
                  <wp:posOffset>3347</wp:posOffset>
                </wp:positionV>
                <wp:extent cx="7431405" cy="962891"/>
                <wp:effectExtent l="0" t="0" r="1714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1405" cy="962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73A" w:rsidRPr="00C56830" w:rsidRDefault="001A27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4D85">
                              <w:rPr>
                                <w:sz w:val="20"/>
                                <w:szCs w:val="20"/>
                              </w:rPr>
                              <w:t xml:space="preserve">This Farm Environment Plan sets out the management practices that will be used to actively manage environmental issues on the property, with a focus on managing water quality and quantity within limits, as specified 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Canterbury</w:t>
                            </w:r>
                            <w:r w:rsidRPr="00834D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834D85">
                              <w:rPr>
                                <w:sz w:val="20"/>
                                <w:szCs w:val="20"/>
                              </w:rPr>
                              <w:t xml:space="preserve">egional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834D85">
                              <w:rPr>
                                <w:sz w:val="20"/>
                                <w:szCs w:val="20"/>
                              </w:rPr>
                              <w:t xml:space="preserve">ouncil. The Plan will be audited regularly by independent assessors in accordance with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Pr="00834D85">
                              <w:rPr>
                                <w:sz w:val="20"/>
                                <w:szCs w:val="20"/>
                              </w:rPr>
                              <w:t>audit, compliance and enfor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cement procedures as set out in the scheme Environmental Management Strategy </w:t>
                            </w:r>
                            <w:r w:rsidRPr="00834D8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DACF" id="Text Box 6" o:spid="_x0000_s1027" type="#_x0000_t202" style="position:absolute;left:0;text-align:left;margin-left:-7.1pt;margin-top:.25pt;width:585.15pt;height:7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" fillcolor="white [3201]" strokeweight=".5pt">
                <v:textbox>
                  <w:txbxContent>
                    <w:p w:rsidR="001A273A" w:rsidRPr="00C56830" w:rsidRDefault="001A273A">
                      <w:pPr>
                        <w:rPr>
                          <w:sz w:val="20"/>
                          <w:szCs w:val="20"/>
                        </w:rPr>
                      </w:pPr>
                      <w:r w:rsidRPr="00834D85">
                        <w:rPr>
                          <w:sz w:val="20"/>
                          <w:szCs w:val="20"/>
                        </w:rPr>
                        <w:t xml:space="preserve">This Farm Environment Plan sets out the management practices that will be used to actively manage environmental issues on the property, with a focus on managing water quality and quantity within limits, as specified by </w:t>
                      </w:r>
                      <w:r>
                        <w:rPr>
                          <w:sz w:val="20"/>
                          <w:szCs w:val="20"/>
                        </w:rPr>
                        <w:t>Canterbury</w:t>
                      </w:r>
                      <w:r w:rsidRPr="00834D8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834D85">
                        <w:rPr>
                          <w:sz w:val="20"/>
                          <w:szCs w:val="20"/>
                        </w:rPr>
                        <w:t xml:space="preserve">egional </w:t>
                      </w:r>
                      <w:r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Pr="00834D85">
                        <w:rPr>
                          <w:sz w:val="20"/>
                          <w:szCs w:val="20"/>
                        </w:rPr>
                        <w:t xml:space="preserve">ouncil. The Plan will be audited regularly by independent assessors in accordance with the </w:t>
                      </w:r>
                      <w:r>
                        <w:rPr>
                          <w:sz w:val="20"/>
                          <w:szCs w:val="20"/>
                        </w:rPr>
                        <w:t xml:space="preserve">required </w:t>
                      </w:r>
                      <w:r w:rsidRPr="00834D85">
                        <w:rPr>
                          <w:sz w:val="20"/>
                          <w:szCs w:val="20"/>
                        </w:rPr>
                        <w:t>audit, compliance and enfor</w:t>
                      </w:r>
                      <w:r>
                        <w:rPr>
                          <w:sz w:val="20"/>
                          <w:szCs w:val="20"/>
                        </w:rPr>
                        <w:t xml:space="preserve">cement procedures as set out in the scheme Environmental Management Strategy </w:t>
                      </w:r>
                      <w:r w:rsidRPr="00834D85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27D1" w:rsidRPr="00E53424">
        <w:rPr>
          <w:b/>
          <w:sz w:val="32"/>
          <w:szCs w:val="32"/>
        </w:rPr>
        <w:t>FARM PLAN NO: xxx</w:t>
      </w:r>
      <w:r w:rsidR="00EC27D1">
        <w:rPr>
          <w:b/>
          <w:sz w:val="32"/>
          <w:szCs w:val="32"/>
        </w:rPr>
        <w:t xml:space="preserve"> </w:t>
      </w:r>
    </w:p>
    <w:p w:rsidR="00AB63F3" w:rsidRDefault="00EC27D1" w:rsidP="00AB63F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Version no: xx</w:t>
      </w:r>
      <w:r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9149B" wp14:editId="38A85587">
                <wp:simplePos x="0" y="0"/>
                <wp:positionH relativeFrom="column">
                  <wp:posOffset>-6451600</wp:posOffset>
                </wp:positionH>
                <wp:positionV relativeFrom="paragraph">
                  <wp:posOffset>669290</wp:posOffset>
                </wp:positionV>
                <wp:extent cx="5875020" cy="1051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73A" w:rsidRDefault="001A273A" w:rsidP="00EC27D1">
                            <w:r>
                              <w:t>Scheme name / Logos etc can be placed at top or bottom of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9149B" id="Text Box 2" o:spid="_x0000_s1028" type="#_x0000_t202" style="position:absolute;left:0;text-align:left;margin-left:-508pt;margin-top:52.7pt;width:462.6pt;height:82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" fillcolor="white [3201]" stroked="f" strokeweight=".5pt">
                <v:textbox>
                  <w:txbxContent>
                    <w:p w:rsidR="001A273A" w:rsidRDefault="001A273A" w:rsidP="00EC27D1">
                      <w:r>
                        <w:t>Scheme name / Logos etc can be placed at top or bottom of page</w:t>
                      </w:r>
                    </w:p>
                  </w:txbxContent>
                </v:textbox>
              </v:shape>
            </w:pict>
          </mc:Fallback>
        </mc:AlternateContent>
      </w:r>
      <w:r w:rsidR="00AB63F3">
        <w:rPr>
          <w:b/>
          <w:sz w:val="32"/>
          <w:szCs w:val="32"/>
        </w:rPr>
        <w:br w:type="page"/>
      </w:r>
    </w:p>
    <w:p w:rsidR="003F3579" w:rsidRDefault="003F3579" w:rsidP="003F3579">
      <w:pPr>
        <w:rPr>
          <w:rFonts w:cs="Arial"/>
          <w:b/>
          <w:caps/>
          <w:smallCaps/>
          <w:szCs w:val="48"/>
        </w:rPr>
      </w:pPr>
    </w:p>
    <w:p w:rsidR="00182E1F" w:rsidRPr="00182E1F" w:rsidRDefault="00182E1F" w:rsidP="00182E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jc w:val="center"/>
        <w:rPr>
          <w:rFonts w:asciiTheme="majorHAnsi" w:hAnsiTheme="majorHAnsi" w:cs="Arial"/>
          <w:b/>
          <w:sz w:val="28"/>
          <w:szCs w:val="28"/>
        </w:rPr>
      </w:pPr>
      <w:r w:rsidRPr="00182E1F">
        <w:rPr>
          <w:rFonts w:asciiTheme="majorHAnsi" w:hAnsiTheme="majorHAnsi" w:cs="Arial"/>
          <w:b/>
          <w:sz w:val="28"/>
          <w:szCs w:val="28"/>
        </w:rPr>
        <w:t xml:space="preserve">Responsibility for </w:t>
      </w:r>
      <w:r w:rsidR="004557BB">
        <w:rPr>
          <w:rFonts w:asciiTheme="majorHAnsi" w:hAnsiTheme="majorHAnsi" w:cs="Arial"/>
          <w:b/>
          <w:sz w:val="28"/>
          <w:szCs w:val="28"/>
        </w:rPr>
        <w:t xml:space="preserve">Implementing the Farm </w:t>
      </w:r>
      <w:r w:rsidR="003F3579" w:rsidRPr="00182E1F">
        <w:rPr>
          <w:rFonts w:asciiTheme="majorHAnsi" w:hAnsiTheme="majorHAnsi" w:cs="Arial"/>
          <w:b/>
          <w:sz w:val="28"/>
          <w:szCs w:val="28"/>
        </w:rPr>
        <w:t>Plan</w:t>
      </w:r>
    </w:p>
    <w:p w:rsidR="003F3579" w:rsidRPr="00182E1F" w:rsidRDefault="003F3579" w:rsidP="003F35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cs="Arial"/>
          <w:b/>
          <w:i/>
          <w:sz w:val="24"/>
        </w:rPr>
      </w:pPr>
      <w:r w:rsidRPr="00182E1F">
        <w:rPr>
          <w:rFonts w:cs="Arial"/>
          <w:b/>
          <w:i/>
          <w:sz w:val="24"/>
        </w:rPr>
        <w:t>As the person res</w:t>
      </w:r>
      <w:r w:rsidR="00182E1F">
        <w:rPr>
          <w:rFonts w:cs="Arial"/>
          <w:b/>
          <w:i/>
          <w:sz w:val="24"/>
        </w:rPr>
        <w:t xml:space="preserve">ponsible for </w:t>
      </w:r>
      <w:r w:rsidR="004557BB">
        <w:rPr>
          <w:rFonts w:cs="Arial"/>
          <w:b/>
          <w:i/>
          <w:sz w:val="24"/>
        </w:rPr>
        <w:t xml:space="preserve">implementing </w:t>
      </w:r>
      <w:r w:rsidR="00182E1F">
        <w:rPr>
          <w:rFonts w:cs="Arial"/>
          <w:b/>
          <w:i/>
          <w:sz w:val="24"/>
        </w:rPr>
        <w:t>this pla</w:t>
      </w:r>
      <w:r w:rsidR="00D630BF">
        <w:rPr>
          <w:rFonts w:cs="Arial"/>
          <w:b/>
          <w:i/>
          <w:sz w:val="24"/>
        </w:rPr>
        <w:t>n</w:t>
      </w:r>
      <w:r w:rsidR="00182E1F">
        <w:rPr>
          <w:rFonts w:cs="Arial"/>
          <w:b/>
          <w:i/>
          <w:sz w:val="24"/>
        </w:rPr>
        <w:t>,</w:t>
      </w:r>
      <w:r w:rsidRPr="00182E1F">
        <w:rPr>
          <w:rFonts w:cs="Arial"/>
          <w:b/>
          <w:i/>
          <w:sz w:val="24"/>
        </w:rPr>
        <w:t xml:space="preserve"> I confirm that the information provided is correct:</w:t>
      </w:r>
    </w:p>
    <w:p w:rsidR="003F3579" w:rsidRPr="00182E1F" w:rsidRDefault="003F3579" w:rsidP="003F35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cs="Arial"/>
          <w:b/>
          <w:sz w:val="24"/>
        </w:rPr>
      </w:pPr>
    </w:p>
    <w:p w:rsidR="003F3579" w:rsidRPr="00182E1F" w:rsidRDefault="003F3579" w:rsidP="00D630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tabs>
          <w:tab w:val="left" w:pos="8505"/>
        </w:tabs>
        <w:rPr>
          <w:rFonts w:eastAsiaTheme="majorEastAsia" w:cstheme="majorBidi"/>
          <w:bCs/>
          <w:color w:val="365F91" w:themeColor="accent1" w:themeShade="BF"/>
          <w:sz w:val="24"/>
        </w:rPr>
      </w:pPr>
      <w:r w:rsidRPr="00182E1F">
        <w:rPr>
          <w:rFonts w:cs="Arial"/>
          <w:b/>
          <w:sz w:val="24"/>
        </w:rPr>
        <w:t xml:space="preserve">Name (Plan </w:t>
      </w:r>
      <w:r w:rsidR="004557BB">
        <w:rPr>
          <w:rFonts w:cs="Arial"/>
          <w:b/>
          <w:sz w:val="24"/>
        </w:rPr>
        <w:t>implementer</w:t>
      </w:r>
      <w:r w:rsidRPr="00182E1F">
        <w:rPr>
          <w:rFonts w:cs="Arial"/>
          <w:b/>
          <w:sz w:val="24"/>
        </w:rPr>
        <w:t>):………………………………………………….</w:t>
      </w:r>
      <w:r w:rsidRPr="00182E1F">
        <w:rPr>
          <w:rFonts w:eastAsiaTheme="majorEastAsia" w:cstheme="majorBidi"/>
          <w:b/>
          <w:bCs/>
          <w:i/>
          <w:color w:val="365F91" w:themeColor="accent1" w:themeShade="BF"/>
          <w:sz w:val="24"/>
        </w:rPr>
        <w:t xml:space="preserve"> </w:t>
      </w:r>
      <w:r w:rsidRPr="00182E1F">
        <w:rPr>
          <w:rFonts w:eastAsiaTheme="majorEastAsia" w:cstheme="majorBidi"/>
          <w:b/>
          <w:bCs/>
          <w:i/>
          <w:color w:val="365F91" w:themeColor="accent1" w:themeShade="BF"/>
          <w:sz w:val="24"/>
        </w:rPr>
        <w:tab/>
      </w:r>
      <w:r w:rsidRPr="00182E1F">
        <w:rPr>
          <w:rFonts w:cs="Arial"/>
          <w:b/>
          <w:sz w:val="24"/>
        </w:rPr>
        <w:t>Signature: ………………………………..…….</w:t>
      </w:r>
    </w:p>
    <w:p w:rsidR="003F3579" w:rsidRPr="00182E1F" w:rsidRDefault="003F3579" w:rsidP="00D630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tabs>
          <w:tab w:val="left" w:pos="8505"/>
        </w:tabs>
        <w:rPr>
          <w:rFonts w:eastAsiaTheme="majorEastAsia" w:cstheme="majorBidi"/>
          <w:bCs/>
          <w:color w:val="365F91" w:themeColor="accent1" w:themeShade="BF"/>
          <w:sz w:val="24"/>
        </w:rPr>
      </w:pPr>
    </w:p>
    <w:p w:rsidR="003F3579" w:rsidRPr="00182E1F" w:rsidRDefault="003F3579" w:rsidP="00D630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tabs>
          <w:tab w:val="left" w:pos="8505"/>
        </w:tabs>
        <w:rPr>
          <w:rFonts w:cs="Arial"/>
          <w:b/>
          <w:sz w:val="24"/>
        </w:rPr>
      </w:pPr>
      <w:r w:rsidRPr="00182E1F">
        <w:rPr>
          <w:rFonts w:cs="Arial"/>
          <w:b/>
          <w:sz w:val="24"/>
        </w:rPr>
        <w:t>Position (e.g. owner/manager):………………………….…………………</w:t>
      </w:r>
      <w:r w:rsidRPr="00182E1F">
        <w:rPr>
          <w:rFonts w:eastAsiaTheme="majorEastAsia" w:cstheme="majorBidi"/>
          <w:b/>
          <w:bCs/>
          <w:i/>
          <w:color w:val="365F91" w:themeColor="accent1" w:themeShade="BF"/>
          <w:sz w:val="24"/>
        </w:rPr>
        <w:tab/>
      </w:r>
      <w:r w:rsidRPr="00182E1F">
        <w:rPr>
          <w:rFonts w:cs="Arial"/>
          <w:b/>
          <w:sz w:val="24"/>
        </w:rPr>
        <w:t>Date: …………………………………………………….</w:t>
      </w:r>
    </w:p>
    <w:p w:rsidR="003F3579" w:rsidRPr="00E719FC" w:rsidRDefault="003F3579" w:rsidP="003F35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3F3579" w:rsidRPr="00550482" w:rsidRDefault="003F3579" w:rsidP="00A136F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shd w:val="clear" w:color="auto" w:fill="F3F3F3"/>
        <w:jc w:val="center"/>
        <w:rPr>
          <w:rFonts w:asciiTheme="majorHAnsi" w:hAnsiTheme="majorHAnsi" w:cs="Arial"/>
          <w:b/>
          <w:sz w:val="28"/>
          <w:szCs w:val="28"/>
        </w:rPr>
      </w:pPr>
      <w:r w:rsidRPr="00550482">
        <w:rPr>
          <w:rFonts w:asciiTheme="majorHAnsi" w:hAnsiTheme="majorHAnsi" w:cs="Arial"/>
          <w:b/>
          <w:sz w:val="28"/>
          <w:szCs w:val="28"/>
        </w:rPr>
        <w:t xml:space="preserve">Owner </w:t>
      </w:r>
      <w:r w:rsidR="00A136F6" w:rsidRPr="00550482">
        <w:rPr>
          <w:rFonts w:asciiTheme="majorHAnsi" w:hAnsiTheme="majorHAnsi" w:cs="Arial"/>
          <w:b/>
          <w:sz w:val="28"/>
          <w:szCs w:val="28"/>
        </w:rPr>
        <w:t xml:space="preserve">and Lessee </w:t>
      </w:r>
      <w:r w:rsidR="00D630BF" w:rsidRPr="00550482">
        <w:rPr>
          <w:rFonts w:asciiTheme="majorHAnsi" w:hAnsiTheme="majorHAnsi" w:cs="Arial"/>
          <w:b/>
          <w:sz w:val="28"/>
          <w:szCs w:val="28"/>
        </w:rPr>
        <w:t>Commitment</w:t>
      </w:r>
    </w:p>
    <w:p w:rsidR="00EC27D1" w:rsidRPr="00550482" w:rsidRDefault="00EC27D1" w:rsidP="00A136F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shd w:val="clear" w:color="auto" w:fill="F3F3F3"/>
        <w:rPr>
          <w:rFonts w:cs="Arial"/>
          <w:b/>
          <w:i/>
          <w:sz w:val="24"/>
        </w:rPr>
      </w:pPr>
      <w:r w:rsidRPr="00550482">
        <w:rPr>
          <w:rFonts w:cs="Arial"/>
          <w:b/>
          <w:i/>
          <w:sz w:val="24"/>
        </w:rPr>
        <w:t xml:space="preserve">As owner/s of this farming business I/we are committed to ensuring that all activities on our property are undertaken in an environmentally sustainable </w:t>
      </w:r>
      <w:r w:rsidR="0000353D" w:rsidRPr="00550482">
        <w:rPr>
          <w:rFonts w:cs="Arial"/>
          <w:b/>
          <w:i/>
          <w:sz w:val="24"/>
        </w:rPr>
        <w:t xml:space="preserve">and culturally sensitive </w:t>
      </w:r>
      <w:r w:rsidRPr="00550482">
        <w:rPr>
          <w:rFonts w:cs="Arial"/>
          <w:b/>
          <w:i/>
          <w:sz w:val="24"/>
        </w:rPr>
        <w:t xml:space="preserve">manner. We </w:t>
      </w:r>
      <w:r w:rsidR="003F3579" w:rsidRPr="00550482">
        <w:rPr>
          <w:rFonts w:cs="Arial"/>
          <w:b/>
          <w:i/>
          <w:sz w:val="24"/>
        </w:rPr>
        <w:t xml:space="preserve">agree to </w:t>
      </w:r>
      <w:r w:rsidRPr="00550482">
        <w:rPr>
          <w:rFonts w:cs="Arial"/>
          <w:b/>
          <w:i/>
          <w:sz w:val="24"/>
        </w:rPr>
        <w:t xml:space="preserve">monitor </w:t>
      </w:r>
      <w:r w:rsidR="00561D67" w:rsidRPr="00550482">
        <w:rPr>
          <w:rFonts w:cs="Arial"/>
          <w:b/>
          <w:i/>
          <w:sz w:val="24"/>
        </w:rPr>
        <w:t xml:space="preserve">our </w:t>
      </w:r>
      <w:r w:rsidRPr="00550482">
        <w:rPr>
          <w:rFonts w:cs="Arial"/>
          <w:b/>
          <w:i/>
          <w:sz w:val="24"/>
        </w:rPr>
        <w:t xml:space="preserve">performance </w:t>
      </w:r>
      <w:r w:rsidR="00561D67" w:rsidRPr="00550482">
        <w:rPr>
          <w:rFonts w:cs="Arial"/>
          <w:b/>
          <w:i/>
          <w:sz w:val="24"/>
        </w:rPr>
        <w:t xml:space="preserve">in </w:t>
      </w:r>
      <w:r w:rsidR="00182E1F" w:rsidRPr="00550482">
        <w:rPr>
          <w:rFonts w:cs="Arial"/>
          <w:b/>
          <w:i/>
          <w:sz w:val="24"/>
        </w:rPr>
        <w:t>meet</w:t>
      </w:r>
      <w:r w:rsidR="00561D67" w:rsidRPr="00550482">
        <w:rPr>
          <w:rFonts w:cs="Arial"/>
          <w:b/>
          <w:i/>
          <w:sz w:val="24"/>
        </w:rPr>
        <w:t>ing</w:t>
      </w:r>
      <w:r w:rsidR="00182E1F" w:rsidRPr="00550482">
        <w:rPr>
          <w:rFonts w:cs="Arial"/>
          <w:b/>
          <w:i/>
          <w:sz w:val="24"/>
        </w:rPr>
        <w:t xml:space="preserve"> the </w:t>
      </w:r>
      <w:r w:rsidR="00561D67" w:rsidRPr="00550482">
        <w:rPr>
          <w:rFonts w:cs="Arial"/>
          <w:b/>
          <w:i/>
          <w:sz w:val="24"/>
        </w:rPr>
        <w:t xml:space="preserve">management </w:t>
      </w:r>
      <w:r w:rsidRPr="00550482">
        <w:rPr>
          <w:rFonts w:cs="Arial"/>
          <w:b/>
          <w:i/>
          <w:sz w:val="24"/>
        </w:rPr>
        <w:t xml:space="preserve">objectives and </w:t>
      </w:r>
      <w:r w:rsidR="00561D67" w:rsidRPr="00550482">
        <w:rPr>
          <w:rFonts w:cs="Arial"/>
          <w:b/>
          <w:i/>
          <w:sz w:val="24"/>
        </w:rPr>
        <w:t>outcomes in th</w:t>
      </w:r>
      <w:r w:rsidR="00904C0C" w:rsidRPr="00550482">
        <w:rPr>
          <w:rFonts w:cs="Arial"/>
          <w:b/>
          <w:i/>
          <w:sz w:val="24"/>
        </w:rPr>
        <w:t>is</w:t>
      </w:r>
      <w:r w:rsidR="00561D67" w:rsidRPr="00550482">
        <w:rPr>
          <w:rFonts w:cs="Arial"/>
          <w:b/>
          <w:i/>
          <w:sz w:val="24"/>
        </w:rPr>
        <w:t xml:space="preserve"> Plan, and </w:t>
      </w:r>
      <w:r w:rsidRPr="00550482">
        <w:rPr>
          <w:rFonts w:cs="Arial"/>
          <w:b/>
          <w:i/>
          <w:sz w:val="24"/>
        </w:rPr>
        <w:t xml:space="preserve">take appropriate actions to address </w:t>
      </w:r>
      <w:r w:rsidR="00DA13D1" w:rsidRPr="00550482">
        <w:rPr>
          <w:rFonts w:cs="Arial"/>
          <w:b/>
          <w:i/>
          <w:sz w:val="24"/>
        </w:rPr>
        <w:t>any areas</w:t>
      </w:r>
      <w:r w:rsidRPr="00550482">
        <w:rPr>
          <w:rFonts w:cs="Arial"/>
          <w:b/>
          <w:i/>
          <w:sz w:val="24"/>
        </w:rPr>
        <w:t xml:space="preserve"> where improvement is needed.</w:t>
      </w:r>
      <w:r w:rsidR="00FA371A" w:rsidRPr="00550482">
        <w:rPr>
          <w:rFonts w:cs="Arial"/>
          <w:b/>
          <w:i/>
          <w:sz w:val="24"/>
        </w:rPr>
        <w:t xml:space="preserve"> </w:t>
      </w:r>
    </w:p>
    <w:p w:rsidR="00DE346F" w:rsidRPr="00550482" w:rsidRDefault="00DE346F" w:rsidP="00A136F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shd w:val="clear" w:color="auto" w:fill="F3F3F3"/>
        <w:tabs>
          <w:tab w:val="left" w:pos="5670"/>
          <w:tab w:val="left" w:pos="10773"/>
        </w:tabs>
        <w:rPr>
          <w:rFonts w:cs="Arial"/>
          <w:b/>
          <w:sz w:val="24"/>
        </w:rPr>
      </w:pPr>
    </w:p>
    <w:p w:rsidR="00EC27D1" w:rsidRPr="00550482" w:rsidRDefault="00EC27D1" w:rsidP="00A136F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shd w:val="clear" w:color="auto" w:fill="F3F3F3"/>
        <w:tabs>
          <w:tab w:val="left" w:pos="5670"/>
          <w:tab w:val="left" w:pos="10773"/>
        </w:tabs>
        <w:rPr>
          <w:rFonts w:cs="Arial"/>
          <w:sz w:val="24"/>
        </w:rPr>
      </w:pPr>
      <w:r w:rsidRPr="00550482">
        <w:rPr>
          <w:rFonts w:cs="Arial"/>
          <w:b/>
          <w:sz w:val="24"/>
        </w:rPr>
        <w:t>Name (Owner</w:t>
      </w:r>
      <w:r w:rsidR="004557BB" w:rsidRPr="00550482">
        <w:rPr>
          <w:rFonts w:cs="Arial"/>
          <w:b/>
          <w:sz w:val="24"/>
        </w:rPr>
        <w:t xml:space="preserve"> or owner representative</w:t>
      </w:r>
      <w:r w:rsidRPr="00550482">
        <w:rPr>
          <w:rFonts w:cs="Arial"/>
          <w:b/>
          <w:sz w:val="24"/>
        </w:rPr>
        <w:t>) ………………………………………</w:t>
      </w:r>
      <w:r w:rsidR="004557BB" w:rsidRPr="00550482">
        <w:rPr>
          <w:rFonts w:cs="Arial"/>
          <w:b/>
          <w:sz w:val="24"/>
        </w:rPr>
        <w:t xml:space="preserve">……………….. </w:t>
      </w:r>
      <w:r w:rsidRPr="00550482">
        <w:rPr>
          <w:rFonts w:cs="Arial"/>
          <w:b/>
          <w:sz w:val="24"/>
        </w:rPr>
        <w:t xml:space="preserve"> Signature ………………………………………</w:t>
      </w:r>
      <w:r w:rsidR="004557BB" w:rsidRPr="00550482">
        <w:rPr>
          <w:rFonts w:cs="Arial"/>
          <w:b/>
          <w:sz w:val="24"/>
        </w:rPr>
        <w:t>..</w:t>
      </w:r>
      <w:r w:rsidR="00D630BF" w:rsidRPr="00550482">
        <w:rPr>
          <w:rFonts w:cs="Arial"/>
          <w:b/>
          <w:sz w:val="24"/>
        </w:rPr>
        <w:tab/>
      </w:r>
      <w:r w:rsidRPr="00550482">
        <w:rPr>
          <w:rFonts w:cs="Arial"/>
          <w:b/>
          <w:sz w:val="24"/>
        </w:rPr>
        <w:t>Date:</w:t>
      </w:r>
      <w:r w:rsidRPr="00550482">
        <w:rPr>
          <w:rFonts w:cs="Arial"/>
          <w:sz w:val="24"/>
        </w:rPr>
        <w:tab/>
      </w:r>
      <w:r w:rsidRPr="00550482">
        <w:rPr>
          <w:rFonts w:cs="Arial"/>
          <w:sz w:val="24"/>
        </w:rPr>
        <w:tab/>
        <w:t>/</w:t>
      </w:r>
      <w:r w:rsidRPr="00550482">
        <w:rPr>
          <w:rFonts w:cs="Arial"/>
          <w:sz w:val="24"/>
        </w:rPr>
        <w:tab/>
        <w:t>/</w:t>
      </w:r>
      <w:r w:rsidRPr="00550482">
        <w:rPr>
          <w:rFonts w:cs="Arial"/>
          <w:sz w:val="24"/>
        </w:rPr>
        <w:tab/>
      </w:r>
    </w:p>
    <w:p w:rsidR="00A136F6" w:rsidRPr="00550482" w:rsidRDefault="00A136F6" w:rsidP="00A136F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shd w:val="clear" w:color="auto" w:fill="F3F3F3"/>
        <w:tabs>
          <w:tab w:val="left" w:pos="5670"/>
          <w:tab w:val="left" w:pos="10773"/>
        </w:tabs>
        <w:rPr>
          <w:rFonts w:cs="Arial"/>
          <w:sz w:val="24"/>
        </w:rPr>
      </w:pPr>
    </w:p>
    <w:p w:rsidR="00A136F6" w:rsidRDefault="00A136F6" w:rsidP="00A136F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0" w:color="auto"/>
        </w:pBdr>
        <w:shd w:val="clear" w:color="auto" w:fill="F3F3F3"/>
        <w:tabs>
          <w:tab w:val="left" w:pos="5670"/>
          <w:tab w:val="left" w:pos="10773"/>
        </w:tabs>
        <w:rPr>
          <w:rFonts w:cs="Arial"/>
          <w:sz w:val="24"/>
        </w:rPr>
      </w:pPr>
      <w:r w:rsidRPr="00550482">
        <w:rPr>
          <w:rFonts w:cs="Arial"/>
          <w:b/>
          <w:sz w:val="24"/>
        </w:rPr>
        <w:t>Name (Lessee or lessee representative) …………………………………</w:t>
      </w:r>
      <w:r w:rsidRPr="00D630BF">
        <w:rPr>
          <w:rFonts w:cs="Arial"/>
          <w:b/>
          <w:sz w:val="24"/>
        </w:rPr>
        <w:t>……</w:t>
      </w:r>
      <w:r>
        <w:rPr>
          <w:rFonts w:cs="Arial"/>
          <w:b/>
          <w:sz w:val="24"/>
        </w:rPr>
        <w:t xml:space="preserve">……………….. </w:t>
      </w:r>
      <w:r w:rsidRPr="00D630BF">
        <w:rPr>
          <w:rFonts w:cs="Arial"/>
          <w:b/>
          <w:sz w:val="24"/>
        </w:rPr>
        <w:t xml:space="preserve"> Signature ………………………………………</w:t>
      </w:r>
      <w:r>
        <w:rPr>
          <w:rFonts w:cs="Arial"/>
          <w:b/>
          <w:sz w:val="24"/>
        </w:rPr>
        <w:t>..</w:t>
      </w:r>
      <w:r>
        <w:rPr>
          <w:rFonts w:cs="Arial"/>
          <w:b/>
          <w:sz w:val="24"/>
        </w:rPr>
        <w:tab/>
      </w:r>
      <w:r w:rsidRPr="00D630BF">
        <w:rPr>
          <w:rFonts w:cs="Arial"/>
          <w:b/>
          <w:sz w:val="24"/>
        </w:rPr>
        <w:t>Date:</w:t>
      </w:r>
      <w:r w:rsidRPr="00D630BF">
        <w:rPr>
          <w:rFonts w:cs="Arial"/>
          <w:sz w:val="24"/>
        </w:rPr>
        <w:tab/>
      </w:r>
      <w:r w:rsidRPr="00D630BF">
        <w:rPr>
          <w:rFonts w:cs="Arial"/>
          <w:sz w:val="24"/>
        </w:rPr>
        <w:tab/>
        <w:t>/</w:t>
      </w:r>
      <w:r w:rsidRPr="00D630BF">
        <w:rPr>
          <w:rFonts w:cs="Arial"/>
          <w:sz w:val="24"/>
        </w:rPr>
        <w:tab/>
        <w:t>/</w:t>
      </w:r>
      <w:r w:rsidRPr="00D630BF">
        <w:rPr>
          <w:rFonts w:cs="Arial"/>
          <w:sz w:val="24"/>
        </w:rPr>
        <w:tab/>
      </w:r>
    </w:p>
    <w:p w:rsidR="00EC27D1" w:rsidRDefault="00EC27D1" w:rsidP="00EC27D1">
      <w:pPr>
        <w:jc w:val="both"/>
        <w:rPr>
          <w:rFonts w:cs="Arial"/>
          <w:b/>
          <w:caps/>
          <w:smallCaps/>
          <w:szCs w:val="48"/>
        </w:rPr>
      </w:pPr>
    </w:p>
    <w:tbl>
      <w:tblPr>
        <w:tblpPr w:leftFromText="180" w:rightFromText="180" w:vertAnchor="text" w:horzAnchor="margin" w:tblpY="39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8080"/>
      </w:tblGrid>
      <w:tr w:rsidR="00EC27D1" w:rsidRPr="00E60BF0" w:rsidTr="00A136F6">
        <w:trPr>
          <w:trHeight w:val="3390"/>
        </w:trPr>
        <w:tc>
          <w:tcPr>
            <w:tcW w:w="7479" w:type="dxa"/>
          </w:tcPr>
          <w:p w:rsidR="00EC27D1" w:rsidRPr="0091754A" w:rsidRDefault="00EC27D1" w:rsidP="00A136F6">
            <w:pPr>
              <w:rPr>
                <w:rFonts w:ascii="Arial" w:hAnsi="Arial" w:cs="Arial"/>
                <w:b/>
              </w:rPr>
            </w:pPr>
            <w:r w:rsidRPr="00657FAB">
              <w:rPr>
                <w:rFonts w:ascii="Arial" w:hAnsi="Arial" w:cs="Arial"/>
                <w:b/>
              </w:rPr>
              <w:t>Technical approval</w:t>
            </w:r>
            <w:r>
              <w:rPr>
                <w:rFonts w:ascii="Arial" w:hAnsi="Arial" w:cs="Arial"/>
                <w:b/>
              </w:rPr>
              <w:t xml:space="preserve"> by </w:t>
            </w:r>
            <w:r w:rsidR="001A273A">
              <w:rPr>
                <w:rFonts w:ascii="Arial" w:hAnsi="Arial" w:cs="Arial"/>
                <w:b/>
              </w:rPr>
              <w:t>(Scheme)</w:t>
            </w:r>
          </w:p>
          <w:p w:rsidR="00883A40" w:rsidRDefault="00883A40" w:rsidP="00A136F6">
            <w:pPr>
              <w:rPr>
                <w:rFonts w:ascii="Arial" w:hAnsi="Arial" w:cs="Arial"/>
              </w:rPr>
            </w:pPr>
          </w:p>
          <w:p w:rsidR="00EC27D1" w:rsidRPr="0091754A" w:rsidRDefault="00EC27D1" w:rsidP="00A136F6">
            <w:pPr>
              <w:rPr>
                <w:rFonts w:ascii="Arial" w:hAnsi="Arial" w:cs="Arial"/>
              </w:rPr>
            </w:pPr>
            <w:r w:rsidRPr="0091754A">
              <w:rPr>
                <w:rFonts w:ascii="Arial" w:hAnsi="Arial" w:cs="Arial"/>
              </w:rPr>
              <w:t xml:space="preserve">I have </w:t>
            </w:r>
            <w:r>
              <w:rPr>
                <w:rFonts w:ascii="Arial" w:hAnsi="Arial" w:cs="Arial"/>
              </w:rPr>
              <w:t>reviewed</w:t>
            </w:r>
            <w:r w:rsidRPr="0091754A">
              <w:rPr>
                <w:rFonts w:ascii="Arial" w:hAnsi="Arial" w:cs="Arial"/>
              </w:rPr>
              <w:t xml:space="preserve"> this plan and believe it to be:</w:t>
            </w:r>
          </w:p>
          <w:p w:rsidR="00EC27D1" w:rsidRPr="0091754A" w:rsidRDefault="00EC27D1" w:rsidP="009830EC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91754A">
              <w:rPr>
                <w:rFonts w:ascii="Arial" w:hAnsi="Arial" w:cs="Arial"/>
              </w:rPr>
              <w:t>Technically sound and feasible</w:t>
            </w:r>
            <w:r w:rsidRPr="0091754A">
              <w:rPr>
                <w:rFonts w:ascii="Arial" w:hAnsi="Arial" w:cs="Arial"/>
              </w:rPr>
              <w:tab/>
            </w:r>
            <w:r w:rsidRPr="0091754A">
              <w:rPr>
                <w:rFonts w:ascii="Arial" w:hAnsi="Arial" w:cs="Arial"/>
              </w:rPr>
              <w:tab/>
            </w:r>
            <w:r w:rsidRPr="009175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1754A">
              <w:rPr>
                <w:rFonts w:ascii="Arial" w:hAnsi="Arial" w:cs="Arial"/>
                <w:b/>
              </w:rPr>
              <w:t>Yes</w:t>
            </w:r>
            <w:r w:rsidRPr="0091754A">
              <w:rPr>
                <w:rFonts w:ascii="Arial" w:hAnsi="Arial" w:cs="Arial"/>
                <w:b/>
              </w:rPr>
              <w:tab/>
              <w:t>No</w:t>
            </w:r>
          </w:p>
          <w:p w:rsidR="00EC27D1" w:rsidRPr="0091754A" w:rsidRDefault="00EC27D1" w:rsidP="009830EC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91754A">
              <w:rPr>
                <w:rFonts w:ascii="Arial" w:hAnsi="Arial" w:cs="Arial"/>
              </w:rPr>
              <w:t xml:space="preserve">Addressing the cause of </w:t>
            </w:r>
            <w:r>
              <w:rPr>
                <w:rFonts w:ascii="Arial" w:hAnsi="Arial" w:cs="Arial"/>
              </w:rPr>
              <w:t xml:space="preserve">identified </w:t>
            </w:r>
            <w:r w:rsidRPr="0091754A">
              <w:rPr>
                <w:rFonts w:ascii="Arial" w:hAnsi="Arial" w:cs="Arial"/>
              </w:rPr>
              <w:t xml:space="preserve">environmental </w:t>
            </w:r>
            <w:r>
              <w:rPr>
                <w:rFonts w:ascii="Arial" w:hAnsi="Arial" w:cs="Arial"/>
              </w:rPr>
              <w:t>risks</w:t>
            </w:r>
            <w:r w:rsidRPr="0091754A">
              <w:rPr>
                <w:rFonts w:ascii="Arial" w:hAnsi="Arial" w:cs="Arial"/>
              </w:rPr>
              <w:tab/>
            </w:r>
            <w:r w:rsidRPr="0091754A">
              <w:rPr>
                <w:rFonts w:ascii="Arial" w:hAnsi="Arial" w:cs="Arial"/>
                <w:b/>
              </w:rPr>
              <w:t>Yes</w:t>
            </w:r>
            <w:r w:rsidRPr="0091754A">
              <w:rPr>
                <w:rFonts w:ascii="Arial" w:hAnsi="Arial" w:cs="Arial"/>
                <w:b/>
              </w:rPr>
              <w:tab/>
              <w:t>No</w:t>
            </w:r>
          </w:p>
          <w:p w:rsidR="00EC27D1" w:rsidRPr="0091754A" w:rsidRDefault="00EC27D1" w:rsidP="009830EC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meet the plan objectives</w:t>
            </w:r>
            <w:r w:rsidRPr="0091754A">
              <w:rPr>
                <w:rFonts w:ascii="Arial" w:hAnsi="Arial" w:cs="Arial"/>
              </w:rPr>
              <w:tab/>
            </w:r>
            <w:r w:rsidRPr="009175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1754A">
              <w:rPr>
                <w:rFonts w:ascii="Arial" w:hAnsi="Arial" w:cs="Arial"/>
                <w:b/>
              </w:rPr>
              <w:t>Yes</w:t>
            </w:r>
            <w:r w:rsidRPr="0091754A">
              <w:rPr>
                <w:rFonts w:ascii="Arial" w:hAnsi="Arial" w:cs="Arial"/>
                <w:b/>
              </w:rPr>
              <w:tab/>
              <w:t>No</w:t>
            </w:r>
          </w:p>
          <w:p w:rsidR="00EC27D1" w:rsidRPr="00DB66FF" w:rsidRDefault="00EC27D1" w:rsidP="00A136F6">
            <w:pPr>
              <w:rPr>
                <w:rFonts w:ascii="Arial" w:hAnsi="Arial" w:cs="Arial"/>
              </w:rPr>
            </w:pPr>
            <w:r w:rsidRPr="0091754A">
              <w:rPr>
                <w:rFonts w:ascii="Arial" w:hAnsi="Arial" w:cs="Arial"/>
                <w:b/>
              </w:rPr>
              <w:t xml:space="preserve">Name: </w:t>
            </w:r>
          </w:p>
          <w:p w:rsidR="00371384" w:rsidRDefault="00371384" w:rsidP="00A136F6">
            <w:pPr>
              <w:rPr>
                <w:rFonts w:ascii="Arial" w:hAnsi="Arial" w:cs="Arial"/>
                <w:b/>
              </w:rPr>
            </w:pPr>
          </w:p>
          <w:p w:rsidR="00EC27D1" w:rsidRPr="00DB66FF" w:rsidRDefault="00EC27D1" w:rsidP="00A136F6">
            <w:pPr>
              <w:rPr>
                <w:rFonts w:ascii="Arial" w:hAnsi="Arial" w:cs="Arial"/>
              </w:rPr>
            </w:pPr>
            <w:r w:rsidRPr="0091754A">
              <w:rPr>
                <w:rFonts w:ascii="Arial" w:hAnsi="Arial" w:cs="Arial"/>
                <w:b/>
              </w:rPr>
              <w:t>Signature:</w:t>
            </w:r>
          </w:p>
          <w:p w:rsidR="00371384" w:rsidRPr="0091754A" w:rsidRDefault="00371384" w:rsidP="00A136F6">
            <w:pPr>
              <w:rPr>
                <w:rFonts w:ascii="Arial" w:hAnsi="Arial" w:cs="Arial"/>
                <w:b/>
                <w:i/>
              </w:rPr>
            </w:pPr>
          </w:p>
          <w:p w:rsidR="00EC27D1" w:rsidRPr="00E60BF0" w:rsidRDefault="00EC27D1" w:rsidP="00A136F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080" w:type="dxa"/>
          </w:tcPr>
          <w:p w:rsidR="00EC27D1" w:rsidRPr="0091754A" w:rsidRDefault="00EC27D1" w:rsidP="00A136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EC27D1" w:rsidRDefault="00EC27D1" w:rsidP="00A136F6"/>
          <w:p w:rsidR="00EC27D1" w:rsidRPr="00E91AE3" w:rsidRDefault="00EC27D1" w:rsidP="00A136F6"/>
        </w:tc>
      </w:tr>
    </w:tbl>
    <w:p w:rsidR="00EC27D1" w:rsidRPr="00AA110B" w:rsidRDefault="00EC27D1" w:rsidP="00EC27D1">
      <w:pPr>
        <w:rPr>
          <w:b/>
        </w:rPr>
      </w:pPr>
      <w:r>
        <w:rPr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-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660"/>
        <w:gridCol w:w="3605"/>
        <w:gridCol w:w="3162"/>
      </w:tblGrid>
      <w:tr w:rsidR="00E14DB2" w:rsidTr="00E14DB2">
        <w:trPr>
          <w:trHeight w:val="423"/>
        </w:trPr>
        <w:tc>
          <w:tcPr>
            <w:tcW w:w="15614" w:type="dxa"/>
            <w:gridSpan w:val="4"/>
          </w:tcPr>
          <w:p w:rsidR="00E14DB2" w:rsidRDefault="00E14DB2" w:rsidP="00E14DB2">
            <w:pPr>
              <w:jc w:val="center"/>
            </w:pPr>
            <w:r w:rsidRPr="00443FF1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Farm Information</w:t>
            </w:r>
          </w:p>
        </w:tc>
      </w:tr>
      <w:tr w:rsidR="00E14DB2" w:rsidTr="00E14DB2">
        <w:trPr>
          <w:trHeight w:val="4817"/>
        </w:trPr>
        <w:tc>
          <w:tcPr>
            <w:tcW w:w="41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847"/>
            </w:tblGrid>
            <w:tr w:rsidR="00E14DB2" w:rsidTr="00FF04DA">
              <w:tc>
                <w:tcPr>
                  <w:tcW w:w="3114" w:type="dxa"/>
                  <w:tcBorders>
                    <w:right w:val="nil"/>
                  </w:tcBorders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9F41C1">
                    <w:rPr>
                      <w:b/>
                      <w:sz w:val="28"/>
                      <w:szCs w:val="28"/>
                    </w:rPr>
                    <w:t>Farm Plan Areas</w:t>
                  </w:r>
                </w:p>
              </w:tc>
              <w:tc>
                <w:tcPr>
                  <w:tcW w:w="847" w:type="dxa"/>
                  <w:tcBorders>
                    <w:left w:val="nil"/>
                  </w:tcBorders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Total area covered by Plan (ha)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Effective area (ha)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Pr="009F41C1" w:rsidRDefault="00E14DB2" w:rsidP="007A45D4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Irrigated area (</w:t>
                  </w:r>
                  <w:r w:rsidR="00003558">
                    <w:rPr>
                      <w:b/>
                    </w:rPr>
                    <w:t>S</w:t>
                  </w:r>
                  <w:r w:rsidRPr="009F41C1">
                    <w:rPr>
                      <w:b/>
                    </w:rPr>
                    <w:t>cheme</w:t>
                  </w:r>
                  <w:r w:rsidR="00003558">
                    <w:rPr>
                      <w:b/>
                    </w:rPr>
                    <w:t xml:space="preserve"> water</w:t>
                  </w:r>
                  <w:r w:rsidRPr="009F41C1">
                    <w:rPr>
                      <w:b/>
                    </w:rPr>
                    <w:t>)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Irrigated area (other water)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>
                    <w:rPr>
                      <w:b/>
                    </w:rPr>
                    <w:t>TOTAL Irrigated Area (ha)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83366A">
              <w:tc>
                <w:tcPr>
                  <w:tcW w:w="311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847" w:type="dxa"/>
                  <w:tcBorders>
                    <w:left w:val="nil"/>
                    <w:right w:val="nil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83366A">
              <w:tc>
                <w:tcPr>
                  <w:tcW w:w="3114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E14DB2" w:rsidRPr="001A3DE7" w:rsidRDefault="00E14DB2" w:rsidP="00E14DB2">
                  <w:pPr>
                    <w:framePr w:hSpace="180" w:wrap="around" w:hAnchor="margin" w:y="-228"/>
                    <w:rPr>
                      <w:szCs w:val="22"/>
                    </w:rPr>
                  </w:pPr>
                  <w:r w:rsidRPr="001A3DE7">
                    <w:rPr>
                      <w:b/>
                      <w:szCs w:val="22"/>
                    </w:rPr>
                    <w:t>No. of staff (labour units to operate property)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83366A">
              <w:tc>
                <w:tcPr>
                  <w:tcW w:w="3114" w:type="dxa"/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64523D">
                    <w:rPr>
                      <w:b/>
                      <w:sz w:val="28"/>
                      <w:szCs w:val="28"/>
                    </w:rPr>
                    <w:t>Enterprise type</w:t>
                  </w:r>
                </w:p>
              </w:tc>
              <w:tc>
                <w:tcPr>
                  <w:tcW w:w="847" w:type="dxa"/>
                  <w:shd w:val="clear" w:color="auto" w:fill="C6D9F1" w:themeFill="text2" w:themeFillTint="33"/>
                </w:tcPr>
                <w:p w:rsidR="00E14DB2" w:rsidRDefault="0083366A" w:rsidP="00E14DB2">
                  <w:pPr>
                    <w:framePr w:hSpace="180" w:wrap="around" w:hAnchor="margin" w:y="-228"/>
                  </w:pPr>
                  <w:r>
                    <w:t xml:space="preserve">Tick </w:t>
                  </w:r>
                  <w:r>
                    <w:rPr>
                      <w:rFonts w:ascii="Arial Narrow" w:hAnsi="Arial Narrow"/>
                    </w:rPr>
                    <w:t>√</w:t>
                  </w: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>
                    <w:t>Dairy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>
                    <w:t>Sheep/beef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>
                    <w:t>Cattle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>
                    <w:t>Mixed Cropping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>
                    <w:t>Orchard/vineyard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>
                    <w:t>Nursery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>
                    <w:t>Lifestyle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14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>
                    <w:t>Other</w:t>
                  </w:r>
                </w:p>
              </w:tc>
              <w:tc>
                <w:tcPr>
                  <w:tcW w:w="847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</w:tbl>
          <w:p w:rsidR="00E14DB2" w:rsidRDefault="00E14DB2" w:rsidP="00E14DB2"/>
        </w:tc>
        <w:tc>
          <w:tcPr>
            <w:tcW w:w="46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1"/>
              <w:gridCol w:w="1256"/>
              <w:gridCol w:w="1276"/>
            </w:tblGrid>
            <w:tr w:rsidR="00E14DB2" w:rsidTr="00FF04DA">
              <w:tc>
                <w:tcPr>
                  <w:tcW w:w="4423" w:type="dxa"/>
                  <w:gridSpan w:val="3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0346CF">
                    <w:rPr>
                      <w:b/>
                      <w:sz w:val="28"/>
                      <w:szCs w:val="28"/>
                    </w:rPr>
                    <w:t>Irrigation type  / area (water)</w:t>
                  </w:r>
                </w:p>
              </w:tc>
            </w:tr>
            <w:tr w:rsidR="00E14DB2" w:rsidTr="004D2FE6">
              <w:tc>
                <w:tcPr>
                  <w:tcW w:w="1891" w:type="dxa"/>
                </w:tcPr>
                <w:p w:rsidR="00E14DB2" w:rsidRPr="00516C02" w:rsidRDefault="00E14DB2" w:rsidP="00E14DB2">
                  <w:pPr>
                    <w:framePr w:hSpace="180" w:wrap="around" w:hAnchor="margin" w:y="-228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16C02">
                    <w:rPr>
                      <w:rFonts w:asciiTheme="majorHAnsi" w:hAnsiTheme="majorHAnsi"/>
                      <w:b/>
                    </w:rPr>
                    <w:t>Irrigation type (water)</w:t>
                  </w:r>
                </w:p>
              </w:tc>
              <w:tc>
                <w:tcPr>
                  <w:tcW w:w="1256" w:type="dxa"/>
                </w:tcPr>
                <w:p w:rsidR="00E14DB2" w:rsidRPr="00516C02" w:rsidRDefault="00E14DB2" w:rsidP="00E14DB2">
                  <w:pPr>
                    <w:framePr w:hSpace="180" w:wrap="around" w:hAnchor="margin" w:y="-228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16C02">
                    <w:rPr>
                      <w:rFonts w:asciiTheme="majorHAnsi" w:hAnsiTheme="majorHAnsi"/>
                      <w:b/>
                    </w:rPr>
                    <w:t>Scheme Water</w:t>
                  </w:r>
                </w:p>
                <w:p w:rsidR="00E14DB2" w:rsidRPr="00516C02" w:rsidRDefault="00E14DB2" w:rsidP="00E14DB2">
                  <w:pPr>
                    <w:framePr w:hSpace="180" w:wrap="around" w:hAnchor="margin" w:y="-228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16C02">
                    <w:rPr>
                      <w:rFonts w:asciiTheme="majorHAnsi" w:hAnsiTheme="majorHAnsi"/>
                      <w:b/>
                    </w:rPr>
                    <w:t>Irrigated area (ha)</w:t>
                  </w:r>
                </w:p>
              </w:tc>
              <w:tc>
                <w:tcPr>
                  <w:tcW w:w="1276" w:type="dxa"/>
                </w:tcPr>
                <w:p w:rsidR="00E14DB2" w:rsidRPr="00516C02" w:rsidRDefault="00E14DB2" w:rsidP="00E14DB2">
                  <w:pPr>
                    <w:framePr w:hSpace="180" w:wrap="around" w:hAnchor="margin" w:y="-228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16C02">
                    <w:rPr>
                      <w:rFonts w:asciiTheme="majorHAnsi" w:hAnsiTheme="majorHAnsi"/>
                      <w:b/>
                    </w:rPr>
                    <w:t>Other Water</w:t>
                  </w:r>
                </w:p>
                <w:p w:rsidR="00E14DB2" w:rsidRPr="00516C02" w:rsidRDefault="00E14DB2" w:rsidP="00E14DB2">
                  <w:pPr>
                    <w:framePr w:hSpace="180" w:wrap="around" w:hAnchor="margin" w:y="-228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16C02">
                    <w:rPr>
                      <w:rFonts w:asciiTheme="majorHAnsi" w:hAnsiTheme="majorHAnsi"/>
                      <w:b/>
                    </w:rPr>
                    <w:t>Irrigated area (ha)</w:t>
                  </w: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 w:rsidRPr="000346CF">
                    <w:rPr>
                      <w:rFonts w:ascii="Calibri" w:hAnsi="Calibri"/>
                      <w:b/>
                    </w:rPr>
                    <w:t>Pivot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Linear move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 w:rsidRPr="000346CF">
                    <w:rPr>
                      <w:rFonts w:ascii="Calibri" w:hAnsi="Calibri"/>
                      <w:b/>
                    </w:rPr>
                    <w:t xml:space="preserve">K-line 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 w:rsidRPr="000346CF">
                    <w:rPr>
                      <w:rFonts w:ascii="Calibri" w:hAnsi="Calibri"/>
                      <w:b/>
                    </w:rPr>
                    <w:t>Gun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Rotary boom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Linear boom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Border dyke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Long lateral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Solid set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Drip / micro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</w:rPr>
                  </w:pPr>
                  <w:r w:rsidRPr="000346CF">
                    <w:rPr>
                      <w:rFonts w:ascii="Calibri" w:hAnsi="Calibri"/>
                      <w:b/>
                    </w:rPr>
                    <w:t>Other</w:t>
                  </w:r>
                  <w:r>
                    <w:rPr>
                      <w:rFonts w:ascii="Calibri" w:hAnsi="Calibri"/>
                      <w:b/>
                    </w:rPr>
                    <w:t xml:space="preserve"> ….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Pr="002F6CCC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891" w:type="dxa"/>
                  <w:vAlign w:val="center"/>
                </w:tcPr>
                <w:p w:rsidR="00E14DB2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Total Irrigation</w:t>
                  </w:r>
                </w:p>
              </w:tc>
              <w:tc>
                <w:tcPr>
                  <w:tcW w:w="125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</w:tbl>
          <w:p w:rsidR="00E14DB2" w:rsidRDefault="00E14DB2" w:rsidP="00E14DB2"/>
        </w:tc>
        <w:tc>
          <w:tcPr>
            <w:tcW w:w="3605" w:type="dxa"/>
          </w:tcPr>
          <w:tbl>
            <w:tblPr>
              <w:tblStyle w:val="TableGrid"/>
              <w:tblW w:w="3339" w:type="dxa"/>
              <w:tblLook w:val="04A0" w:firstRow="1" w:lastRow="0" w:firstColumn="1" w:lastColumn="0" w:noHBand="0" w:noVBand="1"/>
            </w:tblPr>
            <w:tblGrid>
              <w:gridCol w:w="1921"/>
              <w:gridCol w:w="1418"/>
            </w:tblGrid>
            <w:tr w:rsidR="00E14DB2" w:rsidTr="00FF04DA">
              <w:tc>
                <w:tcPr>
                  <w:tcW w:w="3339" w:type="dxa"/>
                  <w:gridSpan w:val="2"/>
                  <w:shd w:val="clear" w:color="auto" w:fill="C6D9F1" w:themeFill="text2" w:themeFillTint="33"/>
                </w:tcPr>
                <w:p w:rsidR="00E14DB2" w:rsidRPr="00516C02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</w:rPr>
                  </w:pPr>
                  <w:r w:rsidRPr="009F41C1">
                    <w:rPr>
                      <w:b/>
                      <w:sz w:val="28"/>
                      <w:szCs w:val="28"/>
                    </w:rPr>
                    <w:t>Collected Effluent</w:t>
                  </w:r>
                </w:p>
              </w:tc>
            </w:tr>
            <w:tr w:rsidR="00E14DB2" w:rsidTr="004D2FE6">
              <w:tc>
                <w:tcPr>
                  <w:tcW w:w="1921" w:type="dxa"/>
                </w:tcPr>
                <w:p w:rsidR="00E14DB2" w:rsidRPr="00516C02" w:rsidRDefault="00E14DB2" w:rsidP="00E14DB2">
                  <w:pPr>
                    <w:framePr w:hSpace="180" w:wrap="around" w:hAnchor="margin" w:y="-228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16C02">
                    <w:rPr>
                      <w:rFonts w:asciiTheme="majorHAnsi" w:hAnsiTheme="majorHAnsi"/>
                      <w:b/>
                    </w:rPr>
                    <w:t>Effluent irrigation type</w:t>
                  </w:r>
                </w:p>
              </w:tc>
              <w:tc>
                <w:tcPr>
                  <w:tcW w:w="1418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516C02">
                    <w:rPr>
                      <w:rFonts w:asciiTheme="majorHAnsi" w:hAnsiTheme="majorHAnsi"/>
                      <w:b/>
                    </w:rPr>
                    <w:t>Area irrigated by irrigator type (ha)</w:t>
                  </w:r>
                </w:p>
              </w:tc>
            </w:tr>
            <w:tr w:rsidR="00E14DB2" w:rsidTr="004D2FE6">
              <w:tc>
                <w:tcPr>
                  <w:tcW w:w="1921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Pivot</w:t>
                  </w:r>
                </w:p>
              </w:tc>
              <w:tc>
                <w:tcPr>
                  <w:tcW w:w="1418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921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>
                    <w:rPr>
                      <w:b/>
                    </w:rPr>
                    <w:t>Linear move</w:t>
                  </w:r>
                </w:p>
              </w:tc>
              <w:tc>
                <w:tcPr>
                  <w:tcW w:w="1418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921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K-line</w:t>
                  </w:r>
                  <w:r>
                    <w:rPr>
                      <w:b/>
                    </w:rPr>
                    <w:t xml:space="preserve"> / pod</w:t>
                  </w:r>
                </w:p>
              </w:tc>
              <w:tc>
                <w:tcPr>
                  <w:tcW w:w="1418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921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Travelling irrigator</w:t>
                  </w:r>
                </w:p>
              </w:tc>
              <w:tc>
                <w:tcPr>
                  <w:tcW w:w="1418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921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>
                    <w:rPr>
                      <w:b/>
                    </w:rPr>
                    <w:t>Other</w:t>
                  </w:r>
                </w:p>
              </w:tc>
              <w:tc>
                <w:tcPr>
                  <w:tcW w:w="1418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921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921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  <w:sz w:val="24"/>
                    </w:rPr>
                  </w:pPr>
                  <w:r w:rsidRPr="009F41C1">
                    <w:rPr>
                      <w:b/>
                      <w:sz w:val="24"/>
                    </w:rPr>
                    <w:t>Total effluent area (ha)</w:t>
                  </w:r>
                </w:p>
              </w:tc>
              <w:tc>
                <w:tcPr>
                  <w:tcW w:w="1418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</w:tbl>
          <w:p w:rsidR="00E14DB2" w:rsidRDefault="00E14DB2" w:rsidP="00E14DB2"/>
        </w:tc>
        <w:tc>
          <w:tcPr>
            <w:tcW w:w="31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5"/>
              <w:gridCol w:w="1455"/>
            </w:tblGrid>
            <w:tr w:rsidR="00E14DB2" w:rsidTr="00FF04DA">
              <w:tc>
                <w:tcPr>
                  <w:tcW w:w="2910" w:type="dxa"/>
                  <w:gridSpan w:val="2"/>
                  <w:shd w:val="clear" w:color="auto" w:fill="C6D9F1" w:themeFill="text2" w:themeFillTint="33"/>
                </w:tcPr>
                <w:p w:rsidR="00E14DB2" w:rsidRPr="00516C02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</w:rPr>
                  </w:pPr>
                  <w:r w:rsidRPr="009F41C1">
                    <w:rPr>
                      <w:b/>
                      <w:sz w:val="28"/>
                      <w:szCs w:val="28"/>
                    </w:rPr>
                    <w:t>Collected Effluent</w:t>
                  </w:r>
                </w:p>
              </w:tc>
            </w:tr>
            <w:tr w:rsidR="00E14DB2" w:rsidTr="004D2FE6">
              <w:tc>
                <w:tcPr>
                  <w:tcW w:w="1455" w:type="dxa"/>
                </w:tcPr>
                <w:p w:rsidR="00E14DB2" w:rsidRPr="00516C02" w:rsidRDefault="00E14DB2" w:rsidP="00E14DB2">
                  <w:pPr>
                    <w:framePr w:hSpace="180" w:wrap="around" w:hAnchor="margin" w:y="-228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16C02">
                    <w:rPr>
                      <w:rFonts w:asciiTheme="majorHAnsi" w:hAnsiTheme="majorHAnsi"/>
                      <w:b/>
                    </w:rPr>
                    <w:t>Effluent storage</w:t>
                  </w:r>
                </w:p>
              </w:tc>
              <w:tc>
                <w:tcPr>
                  <w:tcW w:w="1455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516C02">
                    <w:rPr>
                      <w:rFonts w:asciiTheme="majorHAnsi" w:hAnsiTheme="majorHAnsi"/>
                      <w:b/>
                    </w:rPr>
                    <w:t>Tick box</w:t>
                  </w:r>
                </w:p>
              </w:tc>
            </w:tr>
            <w:tr w:rsidR="00E14DB2" w:rsidTr="004D2FE6">
              <w:tc>
                <w:tcPr>
                  <w:tcW w:w="1455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Less 5 days</w:t>
                  </w:r>
                </w:p>
              </w:tc>
              <w:tc>
                <w:tcPr>
                  <w:tcW w:w="1455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455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5-15 days</w:t>
                  </w:r>
                </w:p>
              </w:tc>
              <w:tc>
                <w:tcPr>
                  <w:tcW w:w="1455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455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15-30 days</w:t>
                  </w:r>
                </w:p>
              </w:tc>
              <w:tc>
                <w:tcPr>
                  <w:tcW w:w="1455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455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2 months</w:t>
                  </w:r>
                </w:p>
              </w:tc>
              <w:tc>
                <w:tcPr>
                  <w:tcW w:w="1455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1455" w:type="dxa"/>
                  <w:vAlign w:val="center"/>
                </w:tcPr>
                <w:p w:rsidR="00E14DB2" w:rsidRPr="009F41C1" w:rsidRDefault="00E14DB2" w:rsidP="00E14DB2">
                  <w:pPr>
                    <w:framePr w:hSpace="180" w:wrap="around" w:hAnchor="margin" w:y="-228"/>
                    <w:rPr>
                      <w:b/>
                    </w:rPr>
                  </w:pPr>
                  <w:r w:rsidRPr="009F41C1">
                    <w:rPr>
                      <w:b/>
                    </w:rPr>
                    <w:t>3 months</w:t>
                  </w:r>
                </w:p>
              </w:tc>
              <w:tc>
                <w:tcPr>
                  <w:tcW w:w="1455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</w:tbl>
          <w:p w:rsidR="00E14DB2" w:rsidRDefault="00E14DB2" w:rsidP="00E14DB2"/>
        </w:tc>
      </w:tr>
      <w:tr w:rsidR="00E14DB2" w:rsidTr="00E14DB2">
        <w:trPr>
          <w:trHeight w:val="4527"/>
        </w:trPr>
        <w:tc>
          <w:tcPr>
            <w:tcW w:w="41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811"/>
            </w:tblGrid>
            <w:tr w:rsidR="00E14DB2" w:rsidTr="00F01615"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4DB2" w:rsidRPr="00C75887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50" w:type="dxa"/>
                  <w:shd w:val="clear" w:color="auto" w:fill="C6D9F1" w:themeFill="text2" w:themeFillTint="33"/>
                </w:tcPr>
                <w:p w:rsidR="00E14DB2" w:rsidRPr="00C75887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</w:rPr>
                  </w:pPr>
                  <w:r w:rsidRPr="00C75887">
                    <w:rPr>
                      <w:rFonts w:asciiTheme="majorHAnsi" w:hAnsiTheme="majorHAnsi"/>
                      <w:b/>
                    </w:rPr>
                    <w:t>DAIRY</w:t>
                  </w:r>
                </w:p>
              </w:tc>
              <w:tc>
                <w:tcPr>
                  <w:tcW w:w="811" w:type="dxa"/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0346CF">
                    <w:rPr>
                      <w:rFonts w:ascii="Calibri" w:hAnsi="Calibri"/>
                      <w:b/>
                      <w:szCs w:val="20"/>
                    </w:rPr>
                    <w:t>Peak. cows milked</w:t>
                  </w: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Cs w:val="20"/>
                    </w:rPr>
                    <w:t>Cows milked in winter Y/N</w:t>
                  </w: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0346CF">
                    <w:rPr>
                      <w:rFonts w:ascii="Calibri" w:hAnsi="Calibri"/>
                      <w:b/>
                      <w:szCs w:val="20"/>
                    </w:rPr>
                    <w:t>No</w:t>
                  </w:r>
                  <w:r w:rsidR="00A669D6">
                    <w:rPr>
                      <w:rFonts w:ascii="Calibri" w:hAnsi="Calibri"/>
                      <w:b/>
                      <w:szCs w:val="20"/>
                    </w:rPr>
                    <w:t>.</w:t>
                  </w:r>
                  <w:r w:rsidRPr="000346CF">
                    <w:rPr>
                      <w:rFonts w:ascii="Calibri" w:hAnsi="Calibri"/>
                      <w:b/>
                      <w:szCs w:val="20"/>
                    </w:rPr>
                    <w:t xml:space="preserve"> cows wintered off farm</w:t>
                  </w: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0346CF">
                    <w:rPr>
                      <w:rFonts w:ascii="Calibri" w:hAnsi="Calibri"/>
                      <w:b/>
                      <w:szCs w:val="20"/>
                    </w:rPr>
                    <w:t xml:space="preserve">No. </w:t>
                  </w:r>
                  <w:r>
                    <w:rPr>
                      <w:rFonts w:ascii="Calibri" w:hAnsi="Calibri"/>
                      <w:b/>
                      <w:szCs w:val="20"/>
                    </w:rPr>
                    <w:t xml:space="preserve">R1 &amp;/or </w:t>
                  </w:r>
                  <w:r w:rsidRPr="000346CF">
                    <w:rPr>
                      <w:rFonts w:ascii="Calibri" w:hAnsi="Calibri"/>
                      <w:b/>
                      <w:szCs w:val="20"/>
                    </w:rPr>
                    <w:t>R2  heifers</w:t>
                  </w:r>
                  <w:r>
                    <w:rPr>
                      <w:rFonts w:ascii="Calibri" w:hAnsi="Calibri"/>
                      <w:b/>
                      <w:szCs w:val="20"/>
                    </w:rPr>
                    <w:t xml:space="preserve"> grazed on farm</w:t>
                  </w: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bottom w:val="single" w:sz="4" w:space="0" w:color="auto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50" w:type="dxa"/>
                  <w:shd w:val="clear" w:color="auto" w:fill="C6D9F1" w:themeFill="text2" w:themeFillTint="33"/>
                </w:tcPr>
                <w:p w:rsidR="00E14DB2" w:rsidRPr="00C75887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  <w:szCs w:val="20"/>
                    </w:rPr>
                  </w:pPr>
                  <w:r w:rsidRPr="00C75887">
                    <w:rPr>
                      <w:rFonts w:asciiTheme="majorHAnsi" w:hAnsiTheme="majorHAnsi"/>
                      <w:b/>
                    </w:rPr>
                    <w:t>SHEEP</w:t>
                  </w:r>
                </w:p>
              </w:tc>
              <w:tc>
                <w:tcPr>
                  <w:tcW w:w="811" w:type="dxa"/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0346CF">
                    <w:rPr>
                      <w:rFonts w:ascii="Calibri" w:hAnsi="Calibri"/>
                      <w:b/>
                      <w:szCs w:val="20"/>
                    </w:rPr>
                    <w:t>Ewes</w:t>
                  </w: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0346CF">
                    <w:rPr>
                      <w:rFonts w:ascii="Calibri" w:hAnsi="Calibri"/>
                      <w:b/>
                      <w:szCs w:val="20"/>
                    </w:rPr>
                    <w:t>Hoggets</w:t>
                  </w: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0346CF">
                    <w:rPr>
                      <w:rFonts w:ascii="Calibri" w:hAnsi="Calibri"/>
                      <w:b/>
                      <w:szCs w:val="20"/>
                    </w:rPr>
                    <w:t>W.lambs</w:t>
                  </w: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  <w:r w:rsidRPr="000346CF">
                    <w:rPr>
                      <w:rFonts w:ascii="Calibri" w:hAnsi="Calibri"/>
                      <w:b/>
                      <w:szCs w:val="20"/>
                    </w:rPr>
                    <w:t>Lamb trading Y/N</w:t>
                  </w: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  <w:tc>
                <w:tcPr>
                  <w:tcW w:w="811" w:type="dxa"/>
                  <w:tcBorders>
                    <w:bottom w:val="single" w:sz="4" w:space="0" w:color="auto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50" w:type="dxa"/>
                  <w:shd w:val="clear" w:color="auto" w:fill="C6D9F1" w:themeFill="text2" w:themeFillTint="33"/>
                </w:tcPr>
                <w:p w:rsidR="00E14DB2" w:rsidRPr="000346CF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Cs w:val="20"/>
                    </w:rPr>
                  </w:pPr>
                  <w:r w:rsidRPr="00C75887">
                    <w:rPr>
                      <w:rFonts w:asciiTheme="majorHAnsi" w:hAnsiTheme="majorHAnsi"/>
                      <w:b/>
                      <w:szCs w:val="20"/>
                    </w:rPr>
                    <w:t>OTHER STOCK</w:t>
                  </w:r>
                  <w:r>
                    <w:rPr>
                      <w:rFonts w:asciiTheme="majorHAnsi" w:hAnsiTheme="majorHAnsi"/>
                      <w:b/>
                      <w:szCs w:val="20"/>
                    </w:rPr>
                    <w:t xml:space="preserve"> (type /no)</w:t>
                  </w:r>
                </w:p>
              </w:tc>
              <w:tc>
                <w:tcPr>
                  <w:tcW w:w="811" w:type="dxa"/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50" w:type="dxa"/>
                </w:tcPr>
                <w:p w:rsidR="00E14DB2" w:rsidRPr="00C75887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</w:tbl>
          <w:p w:rsidR="00E14DB2" w:rsidRDefault="00E14DB2" w:rsidP="00E14DB2"/>
        </w:tc>
        <w:tc>
          <w:tcPr>
            <w:tcW w:w="46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1276"/>
            </w:tblGrid>
            <w:tr w:rsidR="00E14DB2" w:rsidTr="00F01615"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47" w:type="dxa"/>
                  <w:shd w:val="clear" w:color="auto" w:fill="C6D9F1" w:themeFill="text2" w:themeFillTint="33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086408">
                    <w:rPr>
                      <w:rFonts w:asciiTheme="majorHAnsi" w:hAnsiTheme="majorHAnsi"/>
                      <w:b/>
                      <w:sz w:val="20"/>
                    </w:rPr>
                    <w:t>CATTLE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sz w:val="20"/>
                    </w:rPr>
                  </w:pPr>
                  <w:r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Cows</w:t>
                  </w: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sz w:val="20"/>
                    </w:rPr>
                  </w:pPr>
                  <w:r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R1 &amp; R2 cattle</w:t>
                  </w: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Cattle trading Y/N</w:t>
                  </w: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A669D6" w:rsidP="00A669D6">
                  <w:pPr>
                    <w:framePr w:hSpace="180" w:wrap="around" w:hAnchor="margin" w:y="-228"/>
                    <w:rPr>
                      <w:sz w:val="20"/>
                    </w:rPr>
                  </w:pPr>
                  <w:r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No. w</w:t>
                  </w:r>
                  <w:r w:rsidR="00E14DB2"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inter grazers</w:t>
                  </w: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Young stock dairy support</w:t>
                  </w: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47" w:type="dxa"/>
                  <w:tcBorders>
                    <w:bottom w:val="single" w:sz="4" w:space="0" w:color="auto"/>
                  </w:tcBorders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47" w:type="dxa"/>
                  <w:shd w:val="clear" w:color="auto" w:fill="C6D9F1" w:themeFill="text2" w:themeFillTint="33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086408">
                    <w:rPr>
                      <w:rFonts w:asciiTheme="majorHAnsi" w:hAnsiTheme="majorHAnsi"/>
                      <w:b/>
                      <w:sz w:val="20"/>
                    </w:rPr>
                    <w:t>DEER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Hinds</w:t>
                  </w: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R1 &amp; R2 deer</w:t>
                  </w: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sz w:val="20"/>
                    </w:rPr>
                  </w:pPr>
                  <w:r w:rsidRPr="00086408">
                    <w:rPr>
                      <w:rFonts w:ascii="Calibri" w:hAnsi="Calibri"/>
                      <w:b/>
                      <w:sz w:val="20"/>
                      <w:szCs w:val="20"/>
                    </w:rPr>
                    <w:t>Velveting stags</w:t>
                  </w: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47" w:type="dxa"/>
                  <w:tcBorders>
                    <w:bottom w:val="single" w:sz="4" w:space="0" w:color="auto"/>
                  </w:tcBorders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F01615">
              <w:tc>
                <w:tcPr>
                  <w:tcW w:w="3147" w:type="dxa"/>
                  <w:shd w:val="clear" w:color="auto" w:fill="C6D9F1" w:themeFill="text2" w:themeFillTint="33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sz w:val="20"/>
                    </w:rPr>
                  </w:pPr>
                  <w:r w:rsidRPr="00086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OTHER STOCK (type /no)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  <w:tr w:rsidR="00E14DB2" w:rsidTr="004D2FE6">
              <w:tc>
                <w:tcPr>
                  <w:tcW w:w="3147" w:type="dxa"/>
                </w:tcPr>
                <w:p w:rsidR="00E14DB2" w:rsidRPr="00086408" w:rsidRDefault="00E14DB2" w:rsidP="00E14DB2">
                  <w:pPr>
                    <w:framePr w:hSpace="180" w:wrap="around" w:hAnchor="margin" w:y="-228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E14DB2" w:rsidRDefault="00E14DB2" w:rsidP="00E14DB2">
                  <w:pPr>
                    <w:framePr w:hSpace="180" w:wrap="around" w:hAnchor="margin" w:y="-228"/>
                  </w:pPr>
                </w:p>
              </w:tc>
            </w:tr>
          </w:tbl>
          <w:p w:rsidR="00E14DB2" w:rsidRDefault="00E14DB2" w:rsidP="00E14DB2"/>
        </w:tc>
        <w:tc>
          <w:tcPr>
            <w:tcW w:w="6767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6232" w:type="dxa"/>
              <w:tblLook w:val="04A0" w:firstRow="1" w:lastRow="0" w:firstColumn="1" w:lastColumn="0" w:noHBand="0" w:noVBand="1"/>
            </w:tblPr>
            <w:tblGrid>
              <w:gridCol w:w="4106"/>
              <w:gridCol w:w="142"/>
              <w:gridCol w:w="1984"/>
            </w:tblGrid>
            <w:tr w:rsidR="00E14DB2" w:rsidTr="00F01615">
              <w:tc>
                <w:tcPr>
                  <w:tcW w:w="4106" w:type="dxa"/>
                  <w:tcBorders>
                    <w:right w:val="nil"/>
                  </w:tcBorders>
                  <w:shd w:val="clear" w:color="auto" w:fill="C6D9F1" w:themeFill="text2" w:themeFillTint="33"/>
                </w:tcPr>
                <w:p w:rsidR="00E14DB2" w:rsidRPr="00983B16" w:rsidRDefault="00E14DB2" w:rsidP="00CF70A0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CROPS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</w:tcPr>
                <w:p w:rsidR="00E14DB2" w:rsidRDefault="00E14DB2" w:rsidP="00CF70A0"/>
              </w:tc>
            </w:tr>
            <w:tr w:rsidR="00E14DB2" w:rsidTr="004D2FE6"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:rsidR="00E14DB2" w:rsidRPr="00983B16" w:rsidRDefault="00E14DB2" w:rsidP="00CF70A0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4523D">
                    <w:rPr>
                      <w:b/>
                    </w:rPr>
                    <w:t>Ha in crop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</w:tcPr>
                <w:p w:rsidR="00E14DB2" w:rsidRDefault="00E14DB2" w:rsidP="00CF70A0"/>
              </w:tc>
            </w:tr>
            <w:tr w:rsidR="00E14DB2" w:rsidTr="004D2FE6">
              <w:tc>
                <w:tcPr>
                  <w:tcW w:w="4106" w:type="dxa"/>
                  <w:tcBorders>
                    <w:right w:val="nil"/>
                  </w:tcBorders>
                </w:tcPr>
                <w:p w:rsidR="00E14DB2" w:rsidRPr="00983B16" w:rsidRDefault="00E14DB2" w:rsidP="00CF70A0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4C1620">
                    <w:rPr>
                      <w:b/>
                    </w:rPr>
                    <w:t>Standard Crop rotation</w:t>
                  </w:r>
                  <w:r>
                    <w:rPr>
                      <w:b/>
                    </w:rPr>
                    <w:t xml:space="preserve"> (example rotation)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:rsidR="00E14DB2" w:rsidRDefault="00E14DB2" w:rsidP="00CF70A0"/>
              </w:tc>
            </w:tr>
            <w:tr w:rsidR="00E14DB2" w:rsidTr="004D2FE6">
              <w:trPr>
                <w:trHeight w:val="547"/>
              </w:trPr>
              <w:tc>
                <w:tcPr>
                  <w:tcW w:w="6232" w:type="dxa"/>
                  <w:gridSpan w:val="3"/>
                  <w:tcBorders>
                    <w:bottom w:val="single" w:sz="4" w:space="0" w:color="auto"/>
                  </w:tcBorders>
                </w:tcPr>
                <w:p w:rsidR="00E14DB2" w:rsidRDefault="00E14DB2" w:rsidP="00CF70A0"/>
              </w:tc>
            </w:tr>
            <w:tr w:rsidR="00E14DB2" w:rsidTr="004D2FE6">
              <w:tc>
                <w:tcPr>
                  <w:tcW w:w="4248" w:type="dxa"/>
                  <w:gridSpan w:val="2"/>
                  <w:tcBorders>
                    <w:right w:val="nil"/>
                  </w:tcBorders>
                </w:tcPr>
                <w:p w:rsidR="00E14DB2" w:rsidRPr="00983B16" w:rsidRDefault="00E14DB2" w:rsidP="00CF70A0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95BCF">
                    <w:rPr>
                      <w:b/>
                    </w:rPr>
                    <w:t>Other - vineyards, orchards etc (describe)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:rsidR="00E14DB2" w:rsidRDefault="00E14DB2" w:rsidP="00CF70A0"/>
              </w:tc>
            </w:tr>
            <w:tr w:rsidR="00E14DB2" w:rsidTr="00F01615">
              <w:trPr>
                <w:trHeight w:val="547"/>
              </w:trPr>
              <w:tc>
                <w:tcPr>
                  <w:tcW w:w="6232" w:type="dxa"/>
                  <w:gridSpan w:val="3"/>
                  <w:tcBorders>
                    <w:bottom w:val="single" w:sz="4" w:space="0" w:color="auto"/>
                  </w:tcBorders>
                </w:tcPr>
                <w:p w:rsidR="00E14DB2" w:rsidRDefault="00E14DB2" w:rsidP="00CF70A0"/>
              </w:tc>
            </w:tr>
            <w:tr w:rsidR="00E14DB2" w:rsidTr="00F01615">
              <w:tc>
                <w:tcPr>
                  <w:tcW w:w="4248" w:type="dxa"/>
                  <w:gridSpan w:val="2"/>
                  <w:tcBorders>
                    <w:right w:val="nil"/>
                  </w:tcBorders>
                  <w:shd w:val="clear" w:color="auto" w:fill="C6D9F1" w:themeFill="text2" w:themeFillTint="33"/>
                </w:tcPr>
                <w:p w:rsidR="00E14DB2" w:rsidRPr="008A2E42" w:rsidRDefault="00E14DB2" w:rsidP="00CF70A0">
                  <w:pPr>
                    <w:rPr>
                      <w:sz w:val="28"/>
                      <w:szCs w:val="28"/>
                    </w:rPr>
                  </w:pPr>
                  <w:r w:rsidRPr="008A2E42">
                    <w:rPr>
                      <w:b/>
                      <w:sz w:val="28"/>
                      <w:szCs w:val="28"/>
                    </w:rPr>
                    <w:t>Nutrient budget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  <w:shd w:val="clear" w:color="auto" w:fill="C6D9F1" w:themeFill="text2" w:themeFillTint="33"/>
                </w:tcPr>
                <w:p w:rsidR="00E14DB2" w:rsidRDefault="00E14DB2" w:rsidP="00CF70A0"/>
              </w:tc>
            </w:tr>
            <w:tr w:rsidR="00E14DB2" w:rsidRPr="008A2E42" w:rsidTr="004D2FE6">
              <w:tc>
                <w:tcPr>
                  <w:tcW w:w="6232" w:type="dxa"/>
                  <w:gridSpan w:val="3"/>
                </w:tcPr>
                <w:p w:rsidR="00E14DB2" w:rsidRPr="008A2E42" w:rsidRDefault="00E14DB2" w:rsidP="00CF70A0">
                  <w:pPr>
                    <w:rPr>
                      <w:szCs w:val="22"/>
                    </w:rPr>
                  </w:pPr>
                  <w:r w:rsidRPr="008A2E42">
                    <w:rPr>
                      <w:b/>
                      <w:szCs w:val="22"/>
                    </w:rPr>
                    <w:t>Nutrient budget prepared by:(Person, company, contact details)</w:t>
                  </w:r>
                </w:p>
              </w:tc>
            </w:tr>
            <w:tr w:rsidR="00E14DB2" w:rsidRPr="008A2E42" w:rsidTr="004D2FE6">
              <w:trPr>
                <w:trHeight w:val="547"/>
              </w:trPr>
              <w:tc>
                <w:tcPr>
                  <w:tcW w:w="6232" w:type="dxa"/>
                  <w:gridSpan w:val="3"/>
                </w:tcPr>
                <w:p w:rsidR="00E14DB2" w:rsidRPr="008A2E42" w:rsidRDefault="00E14DB2" w:rsidP="00CF70A0">
                  <w:pPr>
                    <w:rPr>
                      <w:szCs w:val="22"/>
                    </w:rPr>
                  </w:pPr>
                </w:p>
              </w:tc>
            </w:tr>
            <w:tr w:rsidR="00E14DB2" w:rsidRPr="008A2E42" w:rsidTr="004D2FE6">
              <w:tc>
                <w:tcPr>
                  <w:tcW w:w="4106" w:type="dxa"/>
                </w:tcPr>
                <w:p w:rsidR="00E14DB2" w:rsidRPr="008A2E42" w:rsidRDefault="00E14DB2" w:rsidP="00CF70A0">
                  <w:pPr>
                    <w:rPr>
                      <w:b/>
                      <w:szCs w:val="22"/>
                    </w:rPr>
                  </w:pPr>
                  <w:r w:rsidRPr="008A2E42">
                    <w:rPr>
                      <w:b/>
                      <w:szCs w:val="22"/>
                    </w:rPr>
                    <w:t>Current farm nutrient losses: N kg/ha</w:t>
                  </w:r>
                </w:p>
              </w:tc>
              <w:tc>
                <w:tcPr>
                  <w:tcW w:w="2126" w:type="dxa"/>
                  <w:gridSpan w:val="2"/>
                </w:tcPr>
                <w:p w:rsidR="00E14DB2" w:rsidRPr="008A2E42" w:rsidRDefault="00E14DB2" w:rsidP="00CF70A0">
                  <w:pPr>
                    <w:rPr>
                      <w:szCs w:val="22"/>
                    </w:rPr>
                  </w:pPr>
                </w:p>
              </w:tc>
            </w:tr>
            <w:tr w:rsidR="00E14DB2" w:rsidRPr="008A2E42" w:rsidTr="004D2FE6">
              <w:tc>
                <w:tcPr>
                  <w:tcW w:w="4106" w:type="dxa"/>
                </w:tcPr>
                <w:p w:rsidR="00E14DB2" w:rsidRPr="008A2E42" w:rsidRDefault="00E14DB2" w:rsidP="00CF70A0">
                  <w:pPr>
                    <w:rPr>
                      <w:b/>
                      <w:szCs w:val="22"/>
                    </w:rPr>
                  </w:pPr>
                  <w:r w:rsidRPr="008A2E42">
                    <w:rPr>
                      <w:b/>
                      <w:szCs w:val="22"/>
                    </w:rPr>
                    <w:t>Current farm nutrient losses: P  kg/ha</w:t>
                  </w:r>
                </w:p>
              </w:tc>
              <w:tc>
                <w:tcPr>
                  <w:tcW w:w="2126" w:type="dxa"/>
                  <w:gridSpan w:val="2"/>
                </w:tcPr>
                <w:p w:rsidR="00E14DB2" w:rsidRPr="008A2E42" w:rsidRDefault="00E14DB2" w:rsidP="00CF70A0">
                  <w:pPr>
                    <w:rPr>
                      <w:szCs w:val="22"/>
                    </w:rPr>
                  </w:pPr>
                </w:p>
              </w:tc>
            </w:tr>
            <w:tr w:rsidR="00E14DB2" w:rsidRPr="008A2E42" w:rsidTr="004D2FE6">
              <w:tc>
                <w:tcPr>
                  <w:tcW w:w="4106" w:type="dxa"/>
                </w:tcPr>
                <w:p w:rsidR="00E14DB2" w:rsidRPr="008A2E42" w:rsidRDefault="00E14DB2" w:rsidP="00CF70A0">
                  <w:pPr>
                    <w:rPr>
                      <w:b/>
                      <w:szCs w:val="22"/>
                    </w:rPr>
                  </w:pPr>
                  <w:r w:rsidRPr="00983B1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N loss target (if known): 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kg/ha </w:t>
                  </w:r>
                </w:p>
              </w:tc>
              <w:tc>
                <w:tcPr>
                  <w:tcW w:w="2126" w:type="dxa"/>
                  <w:gridSpan w:val="2"/>
                </w:tcPr>
                <w:p w:rsidR="00E14DB2" w:rsidRPr="008A2E42" w:rsidRDefault="00E14DB2" w:rsidP="00CF70A0">
                  <w:pPr>
                    <w:rPr>
                      <w:szCs w:val="22"/>
                    </w:rPr>
                  </w:pPr>
                </w:p>
              </w:tc>
            </w:tr>
            <w:tr w:rsidR="00E14DB2" w:rsidRPr="008A2E42" w:rsidTr="004D2FE6">
              <w:tc>
                <w:tcPr>
                  <w:tcW w:w="4106" w:type="dxa"/>
                </w:tcPr>
                <w:p w:rsidR="00E14DB2" w:rsidRPr="00983B16" w:rsidRDefault="00E14DB2" w:rsidP="00CF70A0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 loss target (if known): kg/property</w:t>
                  </w:r>
                </w:p>
              </w:tc>
              <w:tc>
                <w:tcPr>
                  <w:tcW w:w="2126" w:type="dxa"/>
                  <w:gridSpan w:val="2"/>
                </w:tcPr>
                <w:p w:rsidR="00E14DB2" w:rsidRPr="008A2E42" w:rsidRDefault="00E14DB2" w:rsidP="00CF70A0"/>
              </w:tc>
            </w:tr>
          </w:tbl>
          <w:p w:rsidR="00E14DB2" w:rsidRDefault="00E14DB2" w:rsidP="00E14DB2"/>
        </w:tc>
      </w:tr>
    </w:tbl>
    <w:p w:rsidR="00EC27D1" w:rsidRDefault="00EC27D1" w:rsidP="00DE5CEC">
      <w:r>
        <w:br w:type="page"/>
      </w:r>
    </w:p>
    <w:p w:rsidR="005F4FE0" w:rsidRDefault="005F4FE0" w:rsidP="00DE5CEC"/>
    <w:p w:rsidR="005F4FE0" w:rsidRPr="008E43B2" w:rsidRDefault="005F4FE0" w:rsidP="005F4FE0">
      <w:pPr>
        <w:rPr>
          <w:b/>
          <w:sz w:val="28"/>
          <w:szCs w:val="28"/>
        </w:rPr>
      </w:pPr>
      <w:r w:rsidRPr="008E43B2">
        <w:rPr>
          <w:b/>
          <w:sz w:val="28"/>
          <w:szCs w:val="28"/>
        </w:rPr>
        <w:t>INSERT FARM MAP/S HERE</w:t>
      </w:r>
    </w:p>
    <w:p w:rsidR="005F4FE0" w:rsidRDefault="005F4FE0" w:rsidP="005F4FE0">
      <w:pPr>
        <w:rPr>
          <w:b/>
          <w:sz w:val="28"/>
          <w:szCs w:val="28"/>
        </w:rPr>
      </w:pPr>
    </w:p>
    <w:p w:rsidR="005F4FE0" w:rsidRDefault="005F4FE0" w:rsidP="005F4FE0">
      <w:pPr>
        <w:rPr>
          <w:b/>
          <w:sz w:val="28"/>
          <w:szCs w:val="28"/>
        </w:rPr>
      </w:pPr>
    </w:p>
    <w:p w:rsidR="005F4FE0" w:rsidRPr="008E43B2" w:rsidRDefault="005F4FE0" w:rsidP="005F4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key roads and show North direction, to enable farm to be located on a road map.</w:t>
      </w:r>
    </w:p>
    <w:p w:rsidR="005F4FE0" w:rsidRPr="008E43B2" w:rsidRDefault="005F4FE0" w:rsidP="005F4FE0">
      <w:pPr>
        <w:rPr>
          <w:b/>
          <w:sz w:val="28"/>
          <w:szCs w:val="28"/>
        </w:rPr>
      </w:pPr>
    </w:p>
    <w:p w:rsidR="005F4FE0" w:rsidRPr="008E43B2" w:rsidRDefault="005F4FE0" w:rsidP="005F4FE0">
      <w:pPr>
        <w:rPr>
          <w:rFonts w:cstheme="minorHAnsi"/>
          <w:b/>
          <w:bCs/>
          <w:sz w:val="28"/>
          <w:szCs w:val="28"/>
        </w:rPr>
      </w:pPr>
      <w:r w:rsidRPr="008E43B2">
        <w:rPr>
          <w:rFonts w:cstheme="minorHAnsi"/>
          <w:b/>
          <w:bCs/>
          <w:sz w:val="28"/>
          <w:szCs w:val="28"/>
        </w:rPr>
        <w:t>Show on map, if present:</w:t>
      </w:r>
    </w:p>
    <w:p w:rsidR="005F4FE0" w:rsidRPr="008E43B2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8E43B2">
        <w:rPr>
          <w:rFonts w:cstheme="minorHAnsi"/>
          <w:bCs/>
          <w:sz w:val="28"/>
          <w:szCs w:val="28"/>
        </w:rPr>
        <w:t>Land management units</w:t>
      </w:r>
      <w:r>
        <w:rPr>
          <w:rFonts w:cstheme="minorHAnsi"/>
          <w:bCs/>
          <w:sz w:val="28"/>
          <w:szCs w:val="28"/>
        </w:rPr>
        <w:t xml:space="preserve"> (these should align with the blocks used in the nutrient budget)</w:t>
      </w:r>
    </w:p>
    <w:p w:rsidR="005F4FE0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12C38">
        <w:rPr>
          <w:rFonts w:cstheme="minorHAnsi"/>
          <w:bCs/>
          <w:sz w:val="28"/>
          <w:szCs w:val="28"/>
        </w:rPr>
        <w:t xml:space="preserve">Irrigated area by irrigation type </w:t>
      </w:r>
    </w:p>
    <w:p w:rsidR="005F4FE0" w:rsidRPr="00912C38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Effluent a</w:t>
      </w:r>
      <w:r w:rsidRPr="00912C38">
        <w:rPr>
          <w:rFonts w:cstheme="minorHAnsi"/>
          <w:bCs/>
          <w:sz w:val="28"/>
          <w:szCs w:val="28"/>
        </w:rPr>
        <w:t>rea</w:t>
      </w:r>
    </w:p>
    <w:p w:rsidR="005F4FE0" w:rsidRPr="008E43B2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8E43B2">
        <w:rPr>
          <w:rFonts w:cstheme="minorHAnsi"/>
          <w:bCs/>
          <w:sz w:val="28"/>
          <w:szCs w:val="28"/>
        </w:rPr>
        <w:t>Bores/wells</w:t>
      </w:r>
    </w:p>
    <w:p w:rsidR="005F4FE0" w:rsidRPr="008E43B2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</w:t>
      </w:r>
      <w:r w:rsidRPr="008E43B2">
        <w:rPr>
          <w:rFonts w:cstheme="minorHAnsi"/>
          <w:bCs/>
          <w:sz w:val="28"/>
          <w:szCs w:val="28"/>
        </w:rPr>
        <w:t>ater races</w:t>
      </w:r>
    </w:p>
    <w:p w:rsidR="005F4FE0" w:rsidRPr="008E43B2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8E43B2">
        <w:rPr>
          <w:rFonts w:cstheme="minorHAnsi"/>
          <w:bCs/>
          <w:sz w:val="28"/>
          <w:szCs w:val="28"/>
        </w:rPr>
        <w:t xml:space="preserve">Conservation </w:t>
      </w:r>
      <w:r>
        <w:rPr>
          <w:rFonts w:cstheme="minorHAnsi"/>
          <w:bCs/>
          <w:sz w:val="28"/>
          <w:szCs w:val="28"/>
        </w:rPr>
        <w:t xml:space="preserve">or covenanted </w:t>
      </w:r>
      <w:r w:rsidRPr="008E43B2">
        <w:rPr>
          <w:rFonts w:cstheme="minorHAnsi"/>
          <w:bCs/>
          <w:sz w:val="28"/>
          <w:szCs w:val="28"/>
        </w:rPr>
        <w:t>areas</w:t>
      </w:r>
      <w:r>
        <w:rPr>
          <w:rFonts w:cstheme="minorHAnsi"/>
          <w:bCs/>
          <w:sz w:val="28"/>
          <w:szCs w:val="28"/>
        </w:rPr>
        <w:t>/ indigenous bush/scrub</w:t>
      </w:r>
    </w:p>
    <w:p w:rsidR="005F4FE0" w:rsidRPr="006349FA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8A2400">
        <w:rPr>
          <w:rFonts w:cstheme="minorHAnsi"/>
          <w:bCs/>
          <w:sz w:val="28"/>
          <w:szCs w:val="28"/>
        </w:rPr>
        <w:t>Streams</w:t>
      </w:r>
      <w:r w:rsidR="001A273A">
        <w:rPr>
          <w:rFonts w:cstheme="minorHAnsi"/>
          <w:bCs/>
          <w:sz w:val="28"/>
          <w:szCs w:val="28"/>
        </w:rPr>
        <w:t xml:space="preserve"> </w:t>
      </w:r>
      <w:r w:rsidRPr="008A2400">
        <w:rPr>
          <w:rFonts w:cstheme="minorHAnsi"/>
          <w:bCs/>
          <w:sz w:val="28"/>
          <w:szCs w:val="28"/>
        </w:rPr>
        <w:t xml:space="preserve">and wetlands, including stock crossing </w:t>
      </w:r>
      <w:r w:rsidRPr="006349FA">
        <w:rPr>
          <w:rFonts w:cstheme="minorHAnsi"/>
          <w:bCs/>
          <w:sz w:val="28"/>
          <w:szCs w:val="28"/>
        </w:rPr>
        <w:t xml:space="preserve">points  - Show which streams are fenced </w:t>
      </w:r>
    </w:p>
    <w:p w:rsidR="005F4FE0" w:rsidRPr="008E43B2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Standoff areas, feed pads</w:t>
      </w:r>
    </w:p>
    <w:p w:rsidR="005F4FE0" w:rsidRPr="008E43B2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Tracks</w:t>
      </w:r>
    </w:p>
    <w:p w:rsidR="005F4FE0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Open d</w:t>
      </w:r>
      <w:r w:rsidRPr="008E43B2">
        <w:rPr>
          <w:rFonts w:cstheme="minorHAnsi"/>
          <w:bCs/>
          <w:sz w:val="28"/>
          <w:szCs w:val="28"/>
        </w:rPr>
        <w:t>rains</w:t>
      </w:r>
    </w:p>
    <w:p w:rsidR="005F4FE0" w:rsidRPr="008E43B2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Areas that are tile drained</w:t>
      </w:r>
    </w:p>
    <w:p w:rsidR="005F4FE0" w:rsidRPr="007863BE" w:rsidRDefault="005F4FE0" w:rsidP="009830EC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12C38">
        <w:rPr>
          <w:rFonts w:cstheme="minorHAnsi"/>
          <w:bCs/>
          <w:sz w:val="28"/>
          <w:szCs w:val="28"/>
        </w:rPr>
        <w:t>Lease blocks – including owner name (</w:t>
      </w:r>
      <w:r w:rsidRPr="008E43B2">
        <w:rPr>
          <w:rFonts w:cstheme="minorHAnsi"/>
          <w:sz w:val="28"/>
          <w:szCs w:val="28"/>
        </w:rPr>
        <w:t>If the whole farm is leased from one owner, then record this information on page 1</w:t>
      </w:r>
      <w:r>
        <w:rPr>
          <w:rFonts w:cstheme="minorHAnsi"/>
          <w:sz w:val="28"/>
          <w:szCs w:val="28"/>
        </w:rPr>
        <w:t>)</w:t>
      </w:r>
    </w:p>
    <w:p w:rsidR="005F4FE0" w:rsidRDefault="005F4FE0" w:rsidP="00DE5CEC"/>
    <w:p w:rsidR="005F4FE0" w:rsidRDefault="005F4FE0" w:rsidP="00DE5CEC"/>
    <w:p w:rsidR="005F4FE0" w:rsidRDefault="005F4FE0" w:rsidP="00DE5CEC">
      <w:pPr>
        <w:sectPr w:rsidR="005F4FE0" w:rsidSect="00AB63F3">
          <w:headerReference w:type="even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6840" w:h="11907" w:orient="landscape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552"/>
      </w:tblGrid>
      <w:tr w:rsidR="00F96EC8" w:rsidTr="00F96EC8">
        <w:tc>
          <w:tcPr>
            <w:tcW w:w="15614" w:type="dxa"/>
            <w:gridSpan w:val="2"/>
          </w:tcPr>
          <w:p w:rsidR="00F96EC8" w:rsidRDefault="00F96EC8" w:rsidP="0008640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L</w:t>
            </w:r>
            <w:r w:rsidRPr="00F12935">
              <w:rPr>
                <w:rFonts w:asciiTheme="majorHAnsi" w:hAnsiTheme="majorHAnsi"/>
                <w:b/>
                <w:sz w:val="28"/>
                <w:szCs w:val="28"/>
              </w:rPr>
              <w:t>and Management Unit</w:t>
            </w:r>
            <w:r>
              <w:rPr>
                <w:rStyle w:val="FootnoteReference"/>
                <w:rFonts w:asciiTheme="majorHAnsi" w:hAnsiTheme="majorHAnsi"/>
                <w:b/>
                <w:sz w:val="28"/>
                <w:szCs w:val="28"/>
              </w:rPr>
              <w:footnoteReference w:id="1"/>
            </w:r>
            <w:r w:rsidR="00086408">
              <w:rPr>
                <w:rFonts w:asciiTheme="majorHAnsi" w:hAnsiTheme="majorHAnsi"/>
                <w:b/>
                <w:sz w:val="28"/>
                <w:szCs w:val="28"/>
              </w:rPr>
              <w:t xml:space="preserve"> A (as shown on map: (name)</w:t>
            </w:r>
          </w:p>
          <w:p w:rsidR="00191051" w:rsidRPr="00191051" w:rsidRDefault="00191051" w:rsidP="0019105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Tick relevant boxes</w:t>
            </w:r>
          </w:p>
        </w:tc>
      </w:tr>
      <w:tr w:rsidR="00F96EC8" w:rsidTr="00F96EC8">
        <w:tc>
          <w:tcPr>
            <w:tcW w:w="6062" w:type="dxa"/>
          </w:tcPr>
          <w:tbl>
            <w:tblPr>
              <w:tblStyle w:val="TableGrid"/>
              <w:tblW w:w="5807" w:type="dxa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17"/>
              <w:gridCol w:w="1418"/>
              <w:gridCol w:w="992"/>
            </w:tblGrid>
            <w:tr w:rsidR="00F96EC8" w:rsidTr="005F4FE0">
              <w:trPr>
                <w:trHeight w:val="426"/>
              </w:trPr>
              <w:tc>
                <w:tcPr>
                  <w:tcW w:w="562" w:type="dxa"/>
                  <w:vMerge w:val="restart"/>
                  <w:shd w:val="clear" w:color="auto" w:fill="C6D9F1" w:themeFill="text2" w:themeFillTint="33"/>
                  <w:noWrap/>
                  <w:tcMar>
                    <w:left w:w="0" w:type="dxa"/>
                    <w:right w:w="0" w:type="dxa"/>
                  </w:tcMar>
                  <w:textDirection w:val="btLr"/>
                  <w:tcFitText/>
                  <w:vAlign w:val="center"/>
                </w:tcPr>
                <w:p w:rsidR="00F96EC8" w:rsidRPr="00733065" w:rsidRDefault="00F96EC8" w:rsidP="00F96EC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166F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SLOPE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Flat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Rolling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Mod. steep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Steep</w:t>
                  </w:r>
                </w:p>
              </w:tc>
            </w:tr>
            <w:tr w:rsidR="00F96EC8" w:rsidTr="005F4FE0">
              <w:trPr>
                <w:trHeight w:hRule="exact" w:val="340"/>
              </w:trPr>
              <w:tc>
                <w:tcPr>
                  <w:tcW w:w="562" w:type="dxa"/>
                  <w:vMerge/>
                  <w:shd w:val="clear" w:color="auto" w:fill="C6D9F1" w:themeFill="text2" w:themeFillTint="33"/>
                  <w:tcMar>
                    <w:left w:w="0" w:type="dxa"/>
                    <w:right w:w="0" w:type="dxa"/>
                  </w:tcMar>
                  <w:vAlign w:val="center"/>
                </w:tcPr>
                <w:p w:rsidR="00F96EC8" w:rsidRDefault="00F96EC8" w:rsidP="00F96EC8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96EC8" w:rsidRDefault="00F96EC8" w:rsidP="00F96EC8">
                  <w:pPr>
                    <w:spacing w:after="200" w:line="276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96EC8" w:rsidRDefault="00F96EC8" w:rsidP="00F96EC8">
                  <w:pPr>
                    <w:spacing w:after="200" w:line="276" w:lineRule="auto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96EC8" w:rsidRDefault="00F96EC8" w:rsidP="00F96EC8">
                  <w:p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96EC8" w:rsidRDefault="00F96EC8" w:rsidP="00F96EC8">
                  <w:pPr>
                    <w:spacing w:after="200" w:line="276" w:lineRule="auto"/>
                  </w:pPr>
                </w:p>
              </w:tc>
            </w:tr>
          </w:tbl>
          <w:p w:rsidR="00F96EC8" w:rsidRDefault="00F96EC8" w:rsidP="00F96EC8"/>
        </w:tc>
        <w:tc>
          <w:tcPr>
            <w:tcW w:w="95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1177"/>
              <w:gridCol w:w="1138"/>
              <w:gridCol w:w="1188"/>
              <w:gridCol w:w="1511"/>
              <w:gridCol w:w="1479"/>
              <w:gridCol w:w="1960"/>
            </w:tblGrid>
            <w:tr w:rsidR="00F96EC8" w:rsidRPr="00A7675B" w:rsidTr="005F4FE0">
              <w:tc>
                <w:tcPr>
                  <w:tcW w:w="680" w:type="dxa"/>
                  <w:vMerge w:val="restart"/>
                  <w:shd w:val="clear" w:color="auto" w:fill="C6D9F1" w:themeFill="text2" w:themeFillTint="33"/>
                  <w:textDirection w:val="btLr"/>
                </w:tcPr>
                <w:p w:rsidR="00F96EC8" w:rsidRPr="00A7675B" w:rsidRDefault="00F96EC8" w:rsidP="00F96EC8">
                  <w:pPr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LAND USE</w:t>
                  </w:r>
                </w:p>
              </w:tc>
              <w:tc>
                <w:tcPr>
                  <w:tcW w:w="1177" w:type="dxa"/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Pastoral</w:t>
                  </w:r>
                </w:p>
              </w:tc>
              <w:tc>
                <w:tcPr>
                  <w:tcW w:w="1138" w:type="dxa"/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Arable</w:t>
                  </w:r>
                </w:p>
              </w:tc>
              <w:tc>
                <w:tcPr>
                  <w:tcW w:w="1188" w:type="dxa"/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Small seeds</w:t>
                  </w:r>
                </w:p>
              </w:tc>
              <w:tc>
                <w:tcPr>
                  <w:tcW w:w="1511" w:type="dxa"/>
                  <w:shd w:val="clear" w:color="auto" w:fill="C6D9F1" w:themeFill="text2" w:themeFillTint="33"/>
                </w:tcPr>
                <w:p w:rsidR="00F96EC8" w:rsidRPr="00A06646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>Vegetables</w:t>
                  </w:r>
                </w:p>
              </w:tc>
              <w:tc>
                <w:tcPr>
                  <w:tcW w:w="1479" w:type="dxa"/>
                  <w:shd w:val="clear" w:color="auto" w:fill="C6D9F1" w:themeFill="text2" w:themeFillTint="33"/>
                </w:tcPr>
                <w:p w:rsidR="00F96EC8" w:rsidRPr="00A06646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 xml:space="preserve">Other </w:t>
                  </w:r>
                </w:p>
                <w:p w:rsidR="00F96EC8" w:rsidRPr="00A06646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>horticulture</w:t>
                  </w:r>
                </w:p>
              </w:tc>
              <w:tc>
                <w:tcPr>
                  <w:tcW w:w="1960" w:type="dxa"/>
                  <w:shd w:val="clear" w:color="auto" w:fill="C6D9F1" w:themeFill="text2" w:themeFillTint="33"/>
                </w:tcPr>
                <w:p w:rsidR="00F96EC8" w:rsidRPr="00A06646" w:rsidRDefault="00F96EC8" w:rsidP="00F96EC8">
                  <w:pPr>
                    <w:pStyle w:val="CommentText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Other………..</w:t>
                  </w:r>
                </w:p>
              </w:tc>
            </w:tr>
            <w:tr w:rsidR="00F96EC8" w:rsidTr="005F4FE0">
              <w:trPr>
                <w:trHeight w:hRule="exact" w:val="340"/>
              </w:trPr>
              <w:tc>
                <w:tcPr>
                  <w:tcW w:w="873" w:type="dxa"/>
                  <w:vMerge/>
                  <w:shd w:val="clear" w:color="auto" w:fill="C6D9F1" w:themeFill="text2" w:themeFillTint="33"/>
                </w:tcPr>
                <w:p w:rsidR="00F96EC8" w:rsidRDefault="00F96EC8" w:rsidP="00F96EC8"/>
              </w:tc>
              <w:tc>
                <w:tcPr>
                  <w:tcW w:w="1177" w:type="dxa"/>
                </w:tcPr>
                <w:p w:rsidR="00F96EC8" w:rsidRDefault="00F96EC8" w:rsidP="00F96EC8"/>
              </w:tc>
              <w:tc>
                <w:tcPr>
                  <w:tcW w:w="1138" w:type="dxa"/>
                </w:tcPr>
                <w:p w:rsidR="00F96EC8" w:rsidRDefault="00F96EC8" w:rsidP="00F96EC8"/>
              </w:tc>
              <w:tc>
                <w:tcPr>
                  <w:tcW w:w="1188" w:type="dxa"/>
                </w:tcPr>
                <w:p w:rsidR="00F96EC8" w:rsidRDefault="00F96EC8" w:rsidP="00F96EC8"/>
              </w:tc>
              <w:tc>
                <w:tcPr>
                  <w:tcW w:w="1511" w:type="dxa"/>
                </w:tcPr>
                <w:p w:rsidR="00F96EC8" w:rsidRDefault="00F96EC8" w:rsidP="00F96EC8"/>
              </w:tc>
              <w:tc>
                <w:tcPr>
                  <w:tcW w:w="1479" w:type="dxa"/>
                </w:tcPr>
                <w:p w:rsidR="00F96EC8" w:rsidRDefault="00F96EC8" w:rsidP="00F96EC8"/>
              </w:tc>
              <w:tc>
                <w:tcPr>
                  <w:tcW w:w="1960" w:type="dxa"/>
                </w:tcPr>
                <w:p w:rsidR="00F96EC8" w:rsidRDefault="00F96EC8" w:rsidP="00F96EC8"/>
              </w:tc>
            </w:tr>
          </w:tbl>
          <w:p w:rsidR="00F96EC8" w:rsidRDefault="00F96EC8" w:rsidP="00F96EC8"/>
        </w:tc>
      </w:tr>
      <w:tr w:rsidR="00F96EC8" w:rsidTr="00F96EC8">
        <w:tc>
          <w:tcPr>
            <w:tcW w:w="6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37"/>
              <w:gridCol w:w="1408"/>
              <w:gridCol w:w="1011"/>
            </w:tblGrid>
            <w:tr w:rsidR="00F96EC8" w:rsidTr="005F4FE0">
              <w:trPr>
                <w:trHeight w:hRule="exact" w:val="113"/>
              </w:trPr>
              <w:tc>
                <w:tcPr>
                  <w:tcW w:w="562" w:type="dxa"/>
                  <w:tcBorders>
                    <w:top w:val="nil"/>
                    <w:left w:val="nil"/>
                    <w:right w:val="nil"/>
                  </w:tcBorders>
                </w:tcPr>
                <w:p w:rsidR="00F96EC8" w:rsidRDefault="00F96EC8" w:rsidP="00F96EC8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EC8" w:rsidRDefault="00F96EC8" w:rsidP="00F96EC8"/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EC8" w:rsidRDefault="00F96EC8" w:rsidP="00F96EC8"/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EC8" w:rsidRDefault="00F96EC8" w:rsidP="00F96EC8"/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6EC8" w:rsidRDefault="00F96EC8" w:rsidP="00F96EC8"/>
              </w:tc>
            </w:tr>
            <w:tr w:rsidR="00F96EC8" w:rsidRPr="00A7675B" w:rsidTr="005F4FE0">
              <w:tc>
                <w:tcPr>
                  <w:tcW w:w="562" w:type="dxa"/>
                  <w:vMerge w:val="restart"/>
                  <w:shd w:val="clear" w:color="auto" w:fill="C6D9F1" w:themeFill="text2" w:themeFillTint="33"/>
                  <w:textDirection w:val="btLr"/>
                </w:tcPr>
                <w:p w:rsidR="00F96EC8" w:rsidRDefault="00F96EC8" w:rsidP="00F96EC8">
                  <w:pPr>
                    <w:ind w:left="113" w:right="113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TYPE</w:t>
                  </w:r>
                </w:p>
              </w:tc>
              <w:tc>
                <w:tcPr>
                  <w:tcW w:w="1418" w:type="dxa"/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Movable Spray</w:t>
                  </w:r>
                </w:p>
              </w:tc>
              <w:tc>
                <w:tcPr>
                  <w:tcW w:w="1437" w:type="dxa"/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Fixed Spray</w:t>
                  </w:r>
                </w:p>
              </w:tc>
              <w:tc>
                <w:tcPr>
                  <w:tcW w:w="1408" w:type="dxa"/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Drip/Micro</w:t>
                  </w:r>
                </w:p>
              </w:tc>
              <w:tc>
                <w:tcPr>
                  <w:tcW w:w="1011" w:type="dxa"/>
                  <w:shd w:val="clear" w:color="auto" w:fill="C6D9F1" w:themeFill="text2" w:themeFillTint="33"/>
                </w:tcPr>
                <w:p w:rsidR="00F96EC8" w:rsidRPr="00A7675B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Surface</w:t>
                  </w:r>
                </w:p>
              </w:tc>
            </w:tr>
            <w:tr w:rsidR="00F96EC8" w:rsidTr="005F4FE0">
              <w:trPr>
                <w:trHeight w:val="284"/>
              </w:trPr>
              <w:tc>
                <w:tcPr>
                  <w:tcW w:w="562" w:type="dxa"/>
                  <w:vMerge/>
                  <w:shd w:val="clear" w:color="auto" w:fill="C6D9F1" w:themeFill="text2" w:themeFillTint="33"/>
                </w:tcPr>
                <w:p w:rsidR="00F96EC8" w:rsidRDefault="00F96EC8" w:rsidP="00F96EC8"/>
              </w:tc>
              <w:tc>
                <w:tcPr>
                  <w:tcW w:w="1418" w:type="dxa"/>
                </w:tcPr>
                <w:p w:rsidR="00F96EC8" w:rsidRDefault="00F96EC8" w:rsidP="00F96EC8"/>
              </w:tc>
              <w:tc>
                <w:tcPr>
                  <w:tcW w:w="1437" w:type="dxa"/>
                </w:tcPr>
                <w:p w:rsidR="00F96EC8" w:rsidRDefault="00F96EC8" w:rsidP="00F96EC8"/>
              </w:tc>
              <w:tc>
                <w:tcPr>
                  <w:tcW w:w="1408" w:type="dxa"/>
                </w:tcPr>
                <w:p w:rsidR="00F96EC8" w:rsidRDefault="00F96EC8" w:rsidP="00F96EC8"/>
              </w:tc>
              <w:tc>
                <w:tcPr>
                  <w:tcW w:w="1011" w:type="dxa"/>
                </w:tcPr>
                <w:p w:rsidR="00F96EC8" w:rsidRDefault="00F96EC8" w:rsidP="00F96EC8"/>
              </w:tc>
            </w:tr>
          </w:tbl>
          <w:p w:rsidR="00F96EC8" w:rsidRDefault="00F96EC8" w:rsidP="00F96EC8"/>
        </w:tc>
        <w:tc>
          <w:tcPr>
            <w:tcW w:w="955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1984"/>
              <w:gridCol w:w="2127"/>
              <w:gridCol w:w="3118"/>
            </w:tblGrid>
            <w:tr w:rsidR="00F96EC8" w:rsidRPr="00470665" w:rsidTr="008C4B6A">
              <w:trPr>
                <w:trHeight w:hRule="exact" w:val="113"/>
              </w:trPr>
              <w:tc>
                <w:tcPr>
                  <w:tcW w:w="20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96EC8" w:rsidRPr="00470665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6EC8" w:rsidRPr="00470665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96EC8" w:rsidRPr="00470665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96EC8" w:rsidRPr="00470665" w:rsidRDefault="00F96EC8" w:rsidP="00F96EC8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</w:tr>
            <w:tr w:rsidR="00F96EC8" w:rsidRPr="00470665" w:rsidTr="00103D81">
              <w:tc>
                <w:tcPr>
                  <w:tcW w:w="209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96EC8" w:rsidRPr="00470665" w:rsidRDefault="00F96EC8" w:rsidP="00F96EC8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Area of block (ha)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</w:tcPr>
                <w:p w:rsidR="00F96EC8" w:rsidRPr="00470665" w:rsidRDefault="00F96EC8" w:rsidP="00F96EC8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Stream/s present</w:t>
                  </w:r>
                </w:p>
              </w:tc>
              <w:tc>
                <w:tcPr>
                  <w:tcW w:w="2127" w:type="dxa"/>
                  <w:shd w:val="clear" w:color="auto" w:fill="C6D9F1" w:themeFill="text2" w:themeFillTint="33"/>
                </w:tcPr>
                <w:p w:rsidR="00F96EC8" w:rsidRPr="00470665" w:rsidRDefault="00F96EC8" w:rsidP="00F96EC8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Wetland/s present</w:t>
                  </w:r>
                </w:p>
              </w:tc>
              <w:tc>
                <w:tcPr>
                  <w:tcW w:w="3118" w:type="dxa"/>
                  <w:shd w:val="clear" w:color="auto" w:fill="C6D9F1" w:themeFill="text2" w:themeFillTint="33"/>
                </w:tcPr>
                <w:p w:rsidR="00F96EC8" w:rsidRPr="00470665" w:rsidRDefault="00F96EC8" w:rsidP="00F96EC8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Soil type</w:t>
                  </w:r>
                </w:p>
              </w:tc>
            </w:tr>
            <w:tr w:rsidR="008C4B6A" w:rsidRPr="00470665" w:rsidTr="00103D81">
              <w:tc>
                <w:tcPr>
                  <w:tcW w:w="2093" w:type="dxa"/>
                  <w:shd w:val="clear" w:color="auto" w:fill="auto"/>
                </w:tcPr>
                <w:p w:rsidR="008C4B6A" w:rsidRPr="00470665" w:rsidRDefault="008C4B6A" w:rsidP="00F96EC8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8C4B6A" w:rsidRPr="00470665" w:rsidRDefault="008C4B6A" w:rsidP="008C4B6A">
                  <w:pPr>
                    <w:jc w:val="center"/>
                    <w:rPr>
                      <w:szCs w:val="22"/>
                    </w:rPr>
                  </w:pPr>
                  <w:r w:rsidRPr="00470665">
                    <w:rPr>
                      <w:szCs w:val="22"/>
                    </w:rPr>
                    <w:t>Y</w:t>
                  </w:r>
                  <w:r w:rsidR="00103D81">
                    <w:rPr>
                      <w:szCs w:val="22"/>
                    </w:rPr>
                    <w:t>es</w:t>
                  </w:r>
                  <w:r>
                    <w:rPr>
                      <w:szCs w:val="22"/>
                    </w:rPr>
                    <w:t xml:space="preserve">     /    </w:t>
                  </w:r>
                  <w:r w:rsidRPr="00470665">
                    <w:rPr>
                      <w:szCs w:val="22"/>
                    </w:rPr>
                    <w:t>N</w:t>
                  </w:r>
                  <w:r w:rsidR="00103D81">
                    <w:rPr>
                      <w:szCs w:val="22"/>
                    </w:rPr>
                    <w:t>o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8C4B6A" w:rsidRPr="00470665" w:rsidRDefault="008C4B6A" w:rsidP="008C4B6A">
                  <w:pPr>
                    <w:jc w:val="center"/>
                    <w:rPr>
                      <w:szCs w:val="22"/>
                    </w:rPr>
                  </w:pPr>
                  <w:r w:rsidRPr="00470665">
                    <w:rPr>
                      <w:szCs w:val="22"/>
                    </w:rPr>
                    <w:t>Y</w:t>
                  </w:r>
                  <w:r w:rsidR="00103D81">
                    <w:rPr>
                      <w:szCs w:val="22"/>
                    </w:rPr>
                    <w:t>es</w:t>
                  </w:r>
                  <w:r>
                    <w:rPr>
                      <w:szCs w:val="22"/>
                    </w:rPr>
                    <w:t xml:space="preserve"> /   N</w:t>
                  </w:r>
                  <w:r w:rsidR="00103D81">
                    <w:rPr>
                      <w:szCs w:val="22"/>
                    </w:rPr>
                    <w:t>o</w:t>
                  </w:r>
                </w:p>
              </w:tc>
              <w:tc>
                <w:tcPr>
                  <w:tcW w:w="3118" w:type="dxa"/>
                </w:tcPr>
                <w:p w:rsidR="008C4B6A" w:rsidRPr="00470665" w:rsidRDefault="008C4B6A" w:rsidP="00F96EC8">
                  <w:pPr>
                    <w:rPr>
                      <w:szCs w:val="22"/>
                    </w:rPr>
                  </w:pPr>
                </w:p>
              </w:tc>
            </w:tr>
          </w:tbl>
          <w:p w:rsidR="00F96EC8" w:rsidRDefault="00F96EC8" w:rsidP="00F96EC8"/>
        </w:tc>
      </w:tr>
      <w:tr w:rsidR="00F96EC8" w:rsidTr="00F96EC8">
        <w:tc>
          <w:tcPr>
            <w:tcW w:w="606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1"/>
            </w:tblGrid>
            <w:tr w:rsidR="00F96EC8" w:rsidTr="005F4FE0">
              <w:trPr>
                <w:trHeight w:val="1134"/>
              </w:trPr>
              <w:tc>
                <w:tcPr>
                  <w:tcW w:w="5831" w:type="dxa"/>
                </w:tcPr>
                <w:p w:rsidR="00F96EC8" w:rsidRPr="00191DA1" w:rsidRDefault="00F96EC8" w:rsidP="00F96EC8">
                  <w:r w:rsidRPr="002B314A">
                    <w:rPr>
                      <w:rFonts w:asciiTheme="majorHAnsi" w:hAnsiTheme="majorHAnsi"/>
                      <w:b/>
                    </w:rPr>
                    <w:t>Block Strengths</w:t>
                  </w:r>
                </w:p>
                <w:p w:rsidR="00B147A4" w:rsidRPr="00191DA1" w:rsidRDefault="00B147A4" w:rsidP="00F96EC8"/>
                <w:p w:rsidR="00B147A4" w:rsidRPr="00191DA1" w:rsidRDefault="00B147A4" w:rsidP="00F96EC8"/>
              </w:tc>
            </w:tr>
          </w:tbl>
          <w:p w:rsidR="00F96EC8" w:rsidRPr="002B314A" w:rsidRDefault="00F96EC8" w:rsidP="00F96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8" w:rsidRPr="00191DA1" w:rsidRDefault="00F96EC8" w:rsidP="00F96EC8">
            <w:pPr>
              <w:rPr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Block Weaknesses</w:t>
            </w:r>
          </w:p>
          <w:p w:rsidR="00F96EC8" w:rsidRPr="00191DA1" w:rsidRDefault="00F96EC8" w:rsidP="00F96EC8">
            <w:pPr>
              <w:rPr>
                <w:szCs w:val="22"/>
              </w:rPr>
            </w:pPr>
          </w:p>
          <w:p w:rsidR="00F96EC8" w:rsidRPr="00191DA1" w:rsidRDefault="00F96EC8" w:rsidP="00F96EC8">
            <w:pPr>
              <w:rPr>
                <w:szCs w:val="22"/>
              </w:rPr>
            </w:pPr>
          </w:p>
        </w:tc>
      </w:tr>
    </w:tbl>
    <w:p w:rsidR="002D3EB6" w:rsidRDefault="002D3EB6" w:rsidP="002D3EB6">
      <w:pPr>
        <w:rPr>
          <w:rFonts w:cs="Arial"/>
          <w:szCs w:val="20"/>
        </w:rPr>
      </w:pPr>
    </w:p>
    <w:p w:rsidR="002D3EB6" w:rsidRDefault="002D3EB6" w:rsidP="002D3EB6">
      <w:pPr>
        <w:rPr>
          <w:rFonts w:cs="Arial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7"/>
        <w:gridCol w:w="894"/>
        <w:gridCol w:w="900"/>
        <w:gridCol w:w="897"/>
        <w:gridCol w:w="897"/>
        <w:gridCol w:w="897"/>
        <w:gridCol w:w="896"/>
        <w:gridCol w:w="896"/>
        <w:gridCol w:w="896"/>
        <w:gridCol w:w="896"/>
        <w:gridCol w:w="893"/>
        <w:gridCol w:w="6"/>
        <w:gridCol w:w="896"/>
        <w:gridCol w:w="890"/>
        <w:gridCol w:w="6"/>
        <w:gridCol w:w="468"/>
        <w:gridCol w:w="428"/>
        <w:gridCol w:w="887"/>
        <w:gridCol w:w="9"/>
        <w:gridCol w:w="434"/>
        <w:gridCol w:w="462"/>
        <w:gridCol w:w="871"/>
      </w:tblGrid>
      <w:tr w:rsidR="002D3EB6" w:rsidTr="008C4B6A">
        <w:trPr>
          <w:jc w:val="center"/>
        </w:trPr>
        <w:tc>
          <w:tcPr>
            <w:tcW w:w="401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EB6" w:rsidRPr="00F61B5E" w:rsidRDefault="00F61B5E" w:rsidP="00F61B5E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nvironmental Risk </w:t>
            </w:r>
            <w:r w:rsidR="002D3EB6"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ssessment </w:t>
            </w:r>
            <w:r w:rsidR="002D3EB6"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 this Land Management Unit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EB6" w:rsidRDefault="002D3EB6" w:rsidP="008C4B6A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EB6" w:rsidRDefault="002D3EB6" w:rsidP="008C4B6A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2D3EB6" w:rsidTr="008C4B6A">
        <w:trPr>
          <w:jc w:val="center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D3EB6" w:rsidRPr="001345D3" w:rsidRDefault="002D3EB6" w:rsidP="008C4B6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Farm Activity: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2D3EB6" w:rsidRPr="001345D3" w:rsidRDefault="002D3EB6" w:rsidP="008C4B6A">
            <w:pPr>
              <w:jc w:val="center"/>
              <w:rPr>
                <w:b/>
              </w:rPr>
            </w:pPr>
            <w:r w:rsidRPr="001345D3">
              <w:rPr>
                <w:b/>
              </w:rPr>
              <w:t>Stock grazing</w:t>
            </w:r>
            <w:r w:rsidRPr="00340CDD">
              <w:rPr>
                <w:vertAlign w:val="superscript"/>
              </w:rPr>
              <w:t>5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2D3EB6" w:rsidRPr="001345D3" w:rsidRDefault="002D3EB6" w:rsidP="008C4B6A">
            <w:pPr>
              <w:jc w:val="center"/>
              <w:rPr>
                <w:b/>
              </w:rPr>
            </w:pPr>
            <w:r>
              <w:rPr>
                <w:b/>
              </w:rPr>
              <w:t>Winter grazing</w:t>
            </w:r>
            <w:r w:rsidRPr="00340CDD">
              <w:rPr>
                <w:vertAlign w:val="superscript"/>
              </w:rPr>
              <w:t>5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2D3EB6" w:rsidRPr="001345D3" w:rsidRDefault="002D3EB6" w:rsidP="008C4B6A">
            <w:pPr>
              <w:jc w:val="center"/>
              <w:rPr>
                <w:b/>
              </w:rPr>
            </w:pPr>
            <w:r w:rsidRPr="001345D3">
              <w:rPr>
                <w:b/>
              </w:rPr>
              <w:t>Fertiliser application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2D3EB6" w:rsidRPr="001345D3" w:rsidRDefault="002D3EB6" w:rsidP="008C4B6A">
            <w:pPr>
              <w:jc w:val="center"/>
              <w:rPr>
                <w:b/>
              </w:rPr>
            </w:pPr>
            <w:r w:rsidRPr="001345D3">
              <w:rPr>
                <w:b/>
              </w:rPr>
              <w:t>Irrigation</w:t>
            </w:r>
          </w:p>
        </w:tc>
        <w:tc>
          <w:tcPr>
            <w:tcW w:w="573" w:type="pct"/>
            <w:gridSpan w:val="2"/>
            <w:shd w:val="clear" w:color="auto" w:fill="DBE5F1" w:themeFill="accent1" w:themeFillTint="33"/>
          </w:tcPr>
          <w:p w:rsidR="002D3EB6" w:rsidRPr="001345D3" w:rsidRDefault="002D3EB6" w:rsidP="008C4B6A">
            <w:pPr>
              <w:jc w:val="center"/>
              <w:rPr>
                <w:b/>
              </w:rPr>
            </w:pPr>
            <w:r>
              <w:rPr>
                <w:b/>
              </w:rPr>
              <w:t>Dairy effluent</w:t>
            </w:r>
          </w:p>
        </w:tc>
        <w:tc>
          <w:tcPr>
            <w:tcW w:w="574" w:type="pct"/>
            <w:gridSpan w:val="3"/>
            <w:shd w:val="clear" w:color="auto" w:fill="DBE5F1" w:themeFill="accent1" w:themeFillTint="33"/>
          </w:tcPr>
          <w:p w:rsidR="002D3EB6" w:rsidRPr="001345D3" w:rsidRDefault="002D3EB6" w:rsidP="008C4B6A">
            <w:pPr>
              <w:jc w:val="center"/>
              <w:rPr>
                <w:b/>
              </w:rPr>
            </w:pPr>
            <w:r w:rsidRPr="001345D3">
              <w:rPr>
                <w:b/>
              </w:rPr>
              <w:t>Cultivation</w:t>
            </w:r>
          </w:p>
        </w:tc>
        <w:tc>
          <w:tcPr>
            <w:tcW w:w="573" w:type="pct"/>
            <w:gridSpan w:val="4"/>
            <w:shd w:val="clear" w:color="auto" w:fill="DBE5F1" w:themeFill="accent1" w:themeFillTint="33"/>
          </w:tcPr>
          <w:p w:rsidR="002D3EB6" w:rsidRPr="001345D3" w:rsidRDefault="002D3EB6" w:rsidP="008C4B6A">
            <w:pPr>
              <w:jc w:val="center"/>
              <w:rPr>
                <w:b/>
              </w:rPr>
            </w:pPr>
            <w:r w:rsidRPr="001345D3">
              <w:rPr>
                <w:b/>
              </w:rPr>
              <w:t>Drain</w:t>
            </w:r>
            <w:r>
              <w:rPr>
                <w:b/>
              </w:rPr>
              <w:t xml:space="preserve"> Use / Cleaning</w:t>
            </w:r>
          </w:p>
        </w:tc>
        <w:tc>
          <w:tcPr>
            <w:tcW w:w="570" w:type="pct"/>
            <w:gridSpan w:val="4"/>
            <w:shd w:val="clear" w:color="auto" w:fill="DBE5F1" w:themeFill="accent1" w:themeFillTint="33"/>
          </w:tcPr>
          <w:p w:rsidR="002D3EB6" w:rsidRDefault="002D3EB6" w:rsidP="008C4B6A">
            <w:pPr>
              <w:jc w:val="center"/>
              <w:rPr>
                <w:b/>
              </w:rPr>
            </w:pPr>
            <w:r w:rsidRPr="001345D3">
              <w:rPr>
                <w:b/>
              </w:rPr>
              <w:t>Earthworks</w:t>
            </w:r>
            <w:r>
              <w:rPr>
                <w:b/>
                <w:vertAlign w:val="superscript"/>
              </w:rPr>
              <w:t>3</w:t>
            </w:r>
          </w:p>
        </w:tc>
      </w:tr>
      <w:tr w:rsidR="002D3EB6" w:rsidRPr="00154629" w:rsidTr="008C4B6A">
        <w:trPr>
          <w:trHeight w:val="3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2D3EB6" w:rsidRPr="00154629" w:rsidRDefault="002D3EB6" w:rsidP="008C4B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45D3">
              <w:rPr>
                <w:b/>
                <w:i/>
              </w:rPr>
              <w:t>Risk of</w:t>
            </w:r>
            <w:r>
              <w:rPr>
                <w:b/>
                <w:i/>
              </w:rPr>
              <w:t>:</w:t>
            </w:r>
          </w:p>
        </w:tc>
        <w:tc>
          <w:tcPr>
            <w:tcW w:w="286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8" w:type="pct"/>
            <w:gridSpan w:val="2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gridSpan w:val="2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2D3EB6" w:rsidRPr="00154629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0" w:type="pct"/>
          </w:tcPr>
          <w:p w:rsidR="002D3EB6" w:rsidRDefault="002D3EB6" w:rsidP="008C4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D3EB6" w:rsidTr="008C4B6A">
        <w:trPr>
          <w:trHeight w:val="3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2D3EB6" w:rsidRDefault="002D3EB6" w:rsidP="008C4B6A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N leaching</w:t>
            </w:r>
            <w:r w:rsidRPr="00340CDD">
              <w:rPr>
                <w:vertAlign w:val="superscript"/>
              </w:rPr>
              <w:t>4</w:t>
            </w:r>
          </w:p>
          <w:p w:rsidR="002D3EB6" w:rsidRDefault="002D3EB6" w:rsidP="008C4B6A"/>
        </w:tc>
        <w:tc>
          <w:tcPr>
            <w:tcW w:w="286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8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0" w:type="pct"/>
          </w:tcPr>
          <w:p w:rsidR="002D3EB6" w:rsidRDefault="002D3EB6" w:rsidP="008C4B6A">
            <w:pPr>
              <w:jc w:val="center"/>
            </w:pPr>
          </w:p>
        </w:tc>
      </w:tr>
      <w:tr w:rsidR="002D3EB6" w:rsidTr="008C4B6A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2D3EB6" w:rsidRDefault="002D3EB6" w:rsidP="008C4B6A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P leaching</w:t>
            </w:r>
            <w:r w:rsidRPr="00340CDD">
              <w:rPr>
                <w:vertAlign w:val="superscript"/>
              </w:rPr>
              <w:t>4</w:t>
            </w:r>
          </w:p>
          <w:p w:rsidR="002D3EB6" w:rsidRDefault="002D3EB6" w:rsidP="008C4B6A"/>
        </w:tc>
        <w:tc>
          <w:tcPr>
            <w:tcW w:w="286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8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0" w:type="pct"/>
          </w:tcPr>
          <w:p w:rsidR="002D3EB6" w:rsidRDefault="002D3EB6" w:rsidP="008C4B6A">
            <w:pPr>
              <w:jc w:val="center"/>
            </w:pPr>
          </w:p>
        </w:tc>
      </w:tr>
      <w:tr w:rsidR="002D3EB6" w:rsidTr="008C4B6A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2D3EB6" w:rsidRDefault="002D3EB6" w:rsidP="008C4B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Runoff</w:t>
            </w:r>
          </w:p>
          <w:p w:rsidR="002D3EB6" w:rsidRDefault="002D3EB6" w:rsidP="008C4B6A"/>
        </w:tc>
        <w:tc>
          <w:tcPr>
            <w:tcW w:w="286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8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0" w:type="pct"/>
          </w:tcPr>
          <w:p w:rsidR="002D3EB6" w:rsidRDefault="002D3EB6" w:rsidP="008C4B6A">
            <w:pPr>
              <w:jc w:val="center"/>
            </w:pPr>
          </w:p>
        </w:tc>
      </w:tr>
      <w:tr w:rsidR="002D3EB6" w:rsidTr="008C4B6A">
        <w:trPr>
          <w:trHeight w:val="2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2D3EB6" w:rsidRDefault="002D3EB6" w:rsidP="008C4B6A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Erosion</w:t>
            </w:r>
          </w:p>
          <w:p w:rsidR="002D3EB6" w:rsidRDefault="002D3EB6" w:rsidP="008C4B6A"/>
        </w:tc>
        <w:tc>
          <w:tcPr>
            <w:tcW w:w="286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8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0" w:type="pct"/>
          </w:tcPr>
          <w:p w:rsidR="002D3EB6" w:rsidRDefault="002D3EB6" w:rsidP="008C4B6A">
            <w:pPr>
              <w:jc w:val="center"/>
            </w:pPr>
          </w:p>
        </w:tc>
      </w:tr>
      <w:tr w:rsidR="002D3EB6" w:rsidTr="008C4B6A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2D3EB6" w:rsidRDefault="002D3EB6" w:rsidP="008C4B6A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Compaction</w:t>
            </w:r>
          </w:p>
          <w:p w:rsidR="002D3EB6" w:rsidRPr="007F47C1" w:rsidRDefault="002D3EB6" w:rsidP="008C4B6A">
            <w:pPr>
              <w:rPr>
                <w:rFonts w:cs="Arial"/>
                <w:szCs w:val="20"/>
              </w:rPr>
            </w:pPr>
          </w:p>
        </w:tc>
        <w:tc>
          <w:tcPr>
            <w:tcW w:w="286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8" w:type="pct"/>
            <w:gridSpan w:val="2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  <w:r>
              <w:t>n/a</w:t>
            </w:r>
          </w:p>
        </w:tc>
        <w:tc>
          <w:tcPr>
            <w:tcW w:w="287" w:type="pct"/>
            <w:gridSpan w:val="2"/>
          </w:tcPr>
          <w:p w:rsidR="002D3EB6" w:rsidRDefault="002D3EB6" w:rsidP="008C4B6A">
            <w:pPr>
              <w:jc w:val="center"/>
            </w:pPr>
          </w:p>
        </w:tc>
        <w:tc>
          <w:tcPr>
            <w:tcW w:w="280" w:type="pct"/>
          </w:tcPr>
          <w:p w:rsidR="002D3EB6" w:rsidRDefault="002D3EB6" w:rsidP="008C4B6A">
            <w:pPr>
              <w:jc w:val="center"/>
            </w:pPr>
          </w:p>
        </w:tc>
      </w:tr>
    </w:tbl>
    <w:p w:rsidR="002D3EB6" w:rsidRDefault="002D3EB6" w:rsidP="002D3EB6">
      <w:pPr>
        <w:ind w:left="720"/>
      </w:pPr>
      <w:r w:rsidRPr="002B515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CB3D4C">
        <w:t>Estimate the</w:t>
      </w:r>
      <w:r>
        <w:rPr>
          <w:vertAlign w:val="superscript"/>
        </w:rPr>
        <w:t xml:space="preserve"> </w:t>
      </w:r>
      <w:r w:rsidRPr="002B515E">
        <w:rPr>
          <w:b/>
        </w:rPr>
        <w:t>Potential Risk</w:t>
      </w:r>
      <w:r w:rsidRPr="002B515E">
        <w:t xml:space="preserve"> </w:t>
      </w:r>
      <w:r>
        <w:t>of the problem occurring – High, Medium or Low – H, M, L</w:t>
      </w:r>
    </w:p>
    <w:p w:rsidR="002D3EB6" w:rsidRDefault="002D3EB6" w:rsidP="002D3EB6">
      <w:pPr>
        <w:ind w:left="720"/>
      </w:pPr>
      <w:r w:rsidRPr="00340CDD">
        <w:rPr>
          <w:vertAlign w:val="superscript"/>
        </w:rPr>
        <w:t>2</w:t>
      </w:r>
      <w:r>
        <w:t xml:space="preserve"> How adequate are </w:t>
      </w:r>
      <w:r w:rsidRPr="00340CDD">
        <w:rPr>
          <w:b/>
        </w:rPr>
        <w:t>your current management practices</w:t>
      </w:r>
      <w:r>
        <w:t xml:space="preserve"> to management the risk? Use a scale of 1 -5 where:1 = risk not managed at all, 5 = risk fully managed</w:t>
      </w:r>
    </w:p>
    <w:p w:rsidR="002D3EB6" w:rsidRDefault="002D3EB6" w:rsidP="002D3EB6">
      <w:pPr>
        <w:ind w:left="720"/>
      </w:pPr>
      <w:r w:rsidRPr="00340CDD">
        <w:rPr>
          <w:vertAlign w:val="superscript"/>
        </w:rPr>
        <w:t>3</w:t>
      </w:r>
      <w:r>
        <w:t xml:space="preserve"> Tracks, races, recontouring etc.</w:t>
      </w:r>
    </w:p>
    <w:p w:rsidR="002D3EB6" w:rsidRDefault="002D3EB6" w:rsidP="002D3EB6">
      <w:pPr>
        <w:ind w:left="720"/>
      </w:pPr>
      <w:r w:rsidRPr="00340CDD">
        <w:rPr>
          <w:vertAlign w:val="superscript"/>
        </w:rPr>
        <w:t>4</w:t>
      </w:r>
      <w:r>
        <w:t xml:space="preserve"> </w:t>
      </w:r>
      <w:r w:rsidR="006A473D">
        <w:t>‘</w:t>
      </w:r>
      <w:r>
        <w:t xml:space="preserve">Leaching’ is the loss of nutrients when water drains through the soil profile below the root zone </w:t>
      </w:r>
    </w:p>
    <w:p w:rsidR="002D3EB6" w:rsidRDefault="002D3EB6" w:rsidP="002D3EB6">
      <w:pPr>
        <w:ind w:left="720"/>
      </w:pPr>
      <w:r w:rsidRPr="00340CDD">
        <w:rPr>
          <w:vertAlign w:val="superscript"/>
        </w:rPr>
        <w:t>5</w:t>
      </w:r>
      <w:r>
        <w:t xml:space="preserve"> Under ‘Stock grazing’ consider general environmental risks arising from stock on this block, and under ‘winter grazing’ assess specific issues arising in winter. </w:t>
      </w:r>
    </w:p>
    <w:p w:rsidR="00BA677D" w:rsidRDefault="00BA677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552"/>
      </w:tblGrid>
      <w:tr w:rsidR="00BA677D" w:rsidTr="00BA677D">
        <w:tc>
          <w:tcPr>
            <w:tcW w:w="15614" w:type="dxa"/>
            <w:gridSpan w:val="2"/>
          </w:tcPr>
          <w:p w:rsidR="00BA677D" w:rsidRDefault="00BA677D" w:rsidP="00BA67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L</w:t>
            </w:r>
            <w:r w:rsidRPr="00F12935">
              <w:rPr>
                <w:rFonts w:asciiTheme="majorHAnsi" w:hAnsiTheme="majorHAnsi"/>
                <w:b/>
                <w:sz w:val="28"/>
                <w:szCs w:val="28"/>
              </w:rPr>
              <w:t>and Management Unit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B (as shown on map: (name)</w:t>
            </w:r>
          </w:p>
          <w:p w:rsidR="00BA677D" w:rsidRPr="00191051" w:rsidRDefault="00BA677D" w:rsidP="00BA677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Tick relevant boxes</w:t>
            </w:r>
          </w:p>
        </w:tc>
      </w:tr>
      <w:tr w:rsidR="00BA677D" w:rsidTr="00BA677D">
        <w:tc>
          <w:tcPr>
            <w:tcW w:w="6062" w:type="dxa"/>
          </w:tcPr>
          <w:tbl>
            <w:tblPr>
              <w:tblStyle w:val="TableGrid"/>
              <w:tblW w:w="5807" w:type="dxa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17"/>
              <w:gridCol w:w="1418"/>
              <w:gridCol w:w="992"/>
            </w:tblGrid>
            <w:tr w:rsidR="00BA677D" w:rsidTr="00BA677D">
              <w:trPr>
                <w:trHeight w:val="426"/>
              </w:trPr>
              <w:tc>
                <w:tcPr>
                  <w:tcW w:w="562" w:type="dxa"/>
                  <w:vMerge w:val="restart"/>
                  <w:shd w:val="clear" w:color="auto" w:fill="C6D9F1" w:themeFill="text2" w:themeFillTint="33"/>
                  <w:noWrap/>
                  <w:tcMar>
                    <w:left w:w="0" w:type="dxa"/>
                    <w:right w:w="0" w:type="dxa"/>
                  </w:tcMar>
                  <w:textDirection w:val="btLr"/>
                  <w:tcFitText/>
                  <w:vAlign w:val="center"/>
                </w:tcPr>
                <w:p w:rsidR="00BA677D" w:rsidRPr="00733065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166F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SLOPE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Flat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Rolling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Mod. steep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Steep</w:t>
                  </w:r>
                </w:p>
              </w:tc>
            </w:tr>
            <w:tr w:rsidR="00BA677D" w:rsidTr="00BA677D">
              <w:trPr>
                <w:trHeight w:hRule="exact" w:val="340"/>
              </w:trPr>
              <w:tc>
                <w:tcPr>
                  <w:tcW w:w="562" w:type="dxa"/>
                  <w:vMerge/>
                  <w:shd w:val="clear" w:color="auto" w:fill="C6D9F1" w:themeFill="text2" w:themeFillTint="33"/>
                  <w:tcMar>
                    <w:left w:w="0" w:type="dxa"/>
                    <w:right w:w="0" w:type="dxa"/>
                  </w:tcMar>
                  <w:vAlign w:val="center"/>
                </w:tcPr>
                <w:p w:rsidR="00BA677D" w:rsidRDefault="00BA677D" w:rsidP="00BA677D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</w:tr>
          </w:tbl>
          <w:p w:rsidR="00BA677D" w:rsidRDefault="00BA677D" w:rsidP="00BA677D"/>
        </w:tc>
        <w:tc>
          <w:tcPr>
            <w:tcW w:w="95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1177"/>
              <w:gridCol w:w="1138"/>
              <w:gridCol w:w="1188"/>
              <w:gridCol w:w="1511"/>
              <w:gridCol w:w="1479"/>
              <w:gridCol w:w="1960"/>
            </w:tblGrid>
            <w:tr w:rsidR="00BA677D" w:rsidRPr="00A7675B" w:rsidTr="00BA677D">
              <w:tc>
                <w:tcPr>
                  <w:tcW w:w="680" w:type="dxa"/>
                  <w:vMerge w:val="restart"/>
                  <w:shd w:val="clear" w:color="auto" w:fill="C6D9F1" w:themeFill="text2" w:themeFillTint="33"/>
                  <w:textDirection w:val="btLr"/>
                </w:tcPr>
                <w:p w:rsidR="00BA677D" w:rsidRPr="00A7675B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LAND USE</w:t>
                  </w:r>
                </w:p>
              </w:tc>
              <w:tc>
                <w:tcPr>
                  <w:tcW w:w="1177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Pastoral</w:t>
                  </w:r>
                </w:p>
              </w:tc>
              <w:tc>
                <w:tcPr>
                  <w:tcW w:w="113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Arable</w:t>
                  </w:r>
                </w:p>
              </w:tc>
              <w:tc>
                <w:tcPr>
                  <w:tcW w:w="118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Small seeds</w:t>
                  </w:r>
                </w:p>
              </w:tc>
              <w:tc>
                <w:tcPr>
                  <w:tcW w:w="1511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>Vegetables</w:t>
                  </w:r>
                </w:p>
              </w:tc>
              <w:tc>
                <w:tcPr>
                  <w:tcW w:w="1479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 xml:space="preserve">Other </w:t>
                  </w:r>
                </w:p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>horticulture</w:t>
                  </w:r>
                </w:p>
              </w:tc>
              <w:tc>
                <w:tcPr>
                  <w:tcW w:w="1960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pStyle w:val="CommentText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Other………..</w:t>
                  </w:r>
                </w:p>
              </w:tc>
            </w:tr>
            <w:tr w:rsidR="00BA677D" w:rsidTr="00BA677D">
              <w:trPr>
                <w:trHeight w:hRule="exact" w:val="340"/>
              </w:trPr>
              <w:tc>
                <w:tcPr>
                  <w:tcW w:w="873" w:type="dxa"/>
                  <w:vMerge/>
                  <w:shd w:val="clear" w:color="auto" w:fill="C6D9F1" w:themeFill="text2" w:themeFillTint="33"/>
                </w:tcPr>
                <w:p w:rsidR="00BA677D" w:rsidRDefault="00BA677D" w:rsidP="00BA677D"/>
              </w:tc>
              <w:tc>
                <w:tcPr>
                  <w:tcW w:w="1177" w:type="dxa"/>
                </w:tcPr>
                <w:p w:rsidR="00BA677D" w:rsidRDefault="00BA677D" w:rsidP="00BA677D"/>
              </w:tc>
              <w:tc>
                <w:tcPr>
                  <w:tcW w:w="1138" w:type="dxa"/>
                </w:tcPr>
                <w:p w:rsidR="00BA677D" w:rsidRDefault="00BA677D" w:rsidP="00BA677D"/>
              </w:tc>
              <w:tc>
                <w:tcPr>
                  <w:tcW w:w="1188" w:type="dxa"/>
                </w:tcPr>
                <w:p w:rsidR="00BA677D" w:rsidRDefault="00BA677D" w:rsidP="00BA677D"/>
              </w:tc>
              <w:tc>
                <w:tcPr>
                  <w:tcW w:w="1511" w:type="dxa"/>
                </w:tcPr>
                <w:p w:rsidR="00BA677D" w:rsidRDefault="00BA677D" w:rsidP="00BA677D"/>
              </w:tc>
              <w:tc>
                <w:tcPr>
                  <w:tcW w:w="1479" w:type="dxa"/>
                </w:tcPr>
                <w:p w:rsidR="00BA677D" w:rsidRDefault="00BA677D" w:rsidP="00BA677D"/>
              </w:tc>
              <w:tc>
                <w:tcPr>
                  <w:tcW w:w="1960" w:type="dxa"/>
                </w:tcPr>
                <w:p w:rsidR="00BA677D" w:rsidRDefault="00BA677D" w:rsidP="00BA677D"/>
              </w:tc>
            </w:tr>
          </w:tbl>
          <w:p w:rsidR="00BA677D" w:rsidRDefault="00BA677D" w:rsidP="00BA677D"/>
        </w:tc>
      </w:tr>
      <w:tr w:rsidR="00BA677D" w:rsidTr="00BA677D">
        <w:tc>
          <w:tcPr>
            <w:tcW w:w="6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37"/>
              <w:gridCol w:w="1408"/>
              <w:gridCol w:w="1011"/>
            </w:tblGrid>
            <w:tr w:rsidR="00BA677D" w:rsidTr="00BA677D">
              <w:trPr>
                <w:trHeight w:hRule="exact" w:val="113"/>
              </w:trPr>
              <w:tc>
                <w:tcPr>
                  <w:tcW w:w="562" w:type="dxa"/>
                  <w:tcBorders>
                    <w:top w:val="nil"/>
                    <w:left w:val="nil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</w:tr>
            <w:tr w:rsidR="00BA677D" w:rsidRPr="00A7675B" w:rsidTr="00BA677D">
              <w:tc>
                <w:tcPr>
                  <w:tcW w:w="562" w:type="dxa"/>
                  <w:vMerge w:val="restart"/>
                  <w:shd w:val="clear" w:color="auto" w:fill="C6D9F1" w:themeFill="text2" w:themeFillTint="33"/>
                  <w:textDirection w:val="btLr"/>
                </w:tcPr>
                <w:p w:rsidR="00BA677D" w:rsidRDefault="00BA677D" w:rsidP="00BA677D">
                  <w:pPr>
                    <w:ind w:left="113" w:right="113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TYPE</w:t>
                  </w:r>
                </w:p>
              </w:tc>
              <w:tc>
                <w:tcPr>
                  <w:tcW w:w="141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Movable Spray</w:t>
                  </w:r>
                </w:p>
              </w:tc>
              <w:tc>
                <w:tcPr>
                  <w:tcW w:w="1437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Fixed Spray</w:t>
                  </w:r>
                </w:p>
              </w:tc>
              <w:tc>
                <w:tcPr>
                  <w:tcW w:w="140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Drip/Micro</w:t>
                  </w:r>
                </w:p>
              </w:tc>
              <w:tc>
                <w:tcPr>
                  <w:tcW w:w="1011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Surface</w:t>
                  </w:r>
                </w:p>
              </w:tc>
            </w:tr>
            <w:tr w:rsidR="00BA677D" w:rsidTr="00BA677D">
              <w:trPr>
                <w:trHeight w:val="284"/>
              </w:trPr>
              <w:tc>
                <w:tcPr>
                  <w:tcW w:w="562" w:type="dxa"/>
                  <w:vMerge/>
                  <w:shd w:val="clear" w:color="auto" w:fill="C6D9F1" w:themeFill="text2" w:themeFillTint="33"/>
                </w:tcPr>
                <w:p w:rsidR="00BA677D" w:rsidRDefault="00BA677D" w:rsidP="00BA677D"/>
              </w:tc>
              <w:tc>
                <w:tcPr>
                  <w:tcW w:w="1418" w:type="dxa"/>
                </w:tcPr>
                <w:p w:rsidR="00BA677D" w:rsidRDefault="00BA677D" w:rsidP="00BA677D"/>
              </w:tc>
              <w:tc>
                <w:tcPr>
                  <w:tcW w:w="1437" w:type="dxa"/>
                </w:tcPr>
                <w:p w:rsidR="00BA677D" w:rsidRDefault="00BA677D" w:rsidP="00BA677D"/>
              </w:tc>
              <w:tc>
                <w:tcPr>
                  <w:tcW w:w="1408" w:type="dxa"/>
                </w:tcPr>
                <w:p w:rsidR="00BA677D" w:rsidRDefault="00BA677D" w:rsidP="00BA677D"/>
              </w:tc>
              <w:tc>
                <w:tcPr>
                  <w:tcW w:w="1011" w:type="dxa"/>
                </w:tcPr>
                <w:p w:rsidR="00BA677D" w:rsidRDefault="00BA677D" w:rsidP="00BA677D"/>
              </w:tc>
            </w:tr>
          </w:tbl>
          <w:p w:rsidR="00BA677D" w:rsidRDefault="00BA677D" w:rsidP="00BA677D"/>
        </w:tc>
        <w:tc>
          <w:tcPr>
            <w:tcW w:w="955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1984"/>
              <w:gridCol w:w="2127"/>
              <w:gridCol w:w="3118"/>
            </w:tblGrid>
            <w:tr w:rsidR="00BA677D" w:rsidRPr="00470665" w:rsidTr="00BA677D">
              <w:trPr>
                <w:trHeight w:hRule="exact" w:val="113"/>
              </w:trPr>
              <w:tc>
                <w:tcPr>
                  <w:tcW w:w="20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</w:tr>
            <w:tr w:rsidR="00BA677D" w:rsidRPr="00470665" w:rsidTr="00BA677D">
              <w:tc>
                <w:tcPr>
                  <w:tcW w:w="209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Area of block (ha)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Stream/s present</w:t>
                  </w:r>
                </w:p>
              </w:tc>
              <w:tc>
                <w:tcPr>
                  <w:tcW w:w="2127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Wetland/s present</w:t>
                  </w:r>
                </w:p>
              </w:tc>
              <w:tc>
                <w:tcPr>
                  <w:tcW w:w="3118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Soil type</w:t>
                  </w:r>
                </w:p>
              </w:tc>
            </w:tr>
            <w:tr w:rsidR="00BA677D" w:rsidRPr="00470665" w:rsidTr="00BA677D">
              <w:tc>
                <w:tcPr>
                  <w:tcW w:w="2093" w:type="dxa"/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BA677D" w:rsidRPr="00470665" w:rsidRDefault="00BA677D" w:rsidP="00BA677D">
                  <w:pPr>
                    <w:jc w:val="center"/>
                    <w:rPr>
                      <w:szCs w:val="22"/>
                    </w:rPr>
                  </w:pPr>
                  <w:r w:rsidRPr="00470665">
                    <w:rPr>
                      <w:szCs w:val="22"/>
                    </w:rPr>
                    <w:t>Y</w:t>
                  </w:r>
                  <w:r>
                    <w:rPr>
                      <w:szCs w:val="22"/>
                    </w:rPr>
                    <w:t xml:space="preserve">es     /    </w:t>
                  </w:r>
                  <w:r w:rsidRPr="00470665">
                    <w:rPr>
                      <w:szCs w:val="22"/>
                    </w:rPr>
                    <w:t>N</w:t>
                  </w:r>
                  <w:r>
                    <w:rPr>
                      <w:szCs w:val="22"/>
                    </w:rPr>
                    <w:t>o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A677D" w:rsidRPr="00470665" w:rsidRDefault="00BA677D" w:rsidP="00BA677D">
                  <w:pPr>
                    <w:jc w:val="center"/>
                    <w:rPr>
                      <w:szCs w:val="22"/>
                    </w:rPr>
                  </w:pPr>
                  <w:r w:rsidRPr="00470665">
                    <w:rPr>
                      <w:szCs w:val="22"/>
                    </w:rPr>
                    <w:t>Y</w:t>
                  </w:r>
                  <w:r>
                    <w:rPr>
                      <w:szCs w:val="22"/>
                    </w:rPr>
                    <w:t>es /   No</w:t>
                  </w:r>
                </w:p>
              </w:tc>
              <w:tc>
                <w:tcPr>
                  <w:tcW w:w="3118" w:type="dxa"/>
                </w:tcPr>
                <w:p w:rsidR="00BA677D" w:rsidRPr="00470665" w:rsidRDefault="00BA677D" w:rsidP="00BA677D">
                  <w:pPr>
                    <w:rPr>
                      <w:szCs w:val="22"/>
                    </w:rPr>
                  </w:pPr>
                </w:p>
              </w:tc>
            </w:tr>
          </w:tbl>
          <w:p w:rsidR="00BA677D" w:rsidRDefault="00BA677D" w:rsidP="00BA677D"/>
        </w:tc>
      </w:tr>
      <w:tr w:rsidR="00BA677D" w:rsidTr="00BA677D">
        <w:tc>
          <w:tcPr>
            <w:tcW w:w="606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1"/>
            </w:tblGrid>
            <w:tr w:rsidR="00BA677D" w:rsidTr="00BA677D">
              <w:trPr>
                <w:trHeight w:val="1134"/>
              </w:trPr>
              <w:tc>
                <w:tcPr>
                  <w:tcW w:w="5831" w:type="dxa"/>
                </w:tcPr>
                <w:p w:rsidR="00BA677D" w:rsidRPr="00191DA1" w:rsidRDefault="00BA677D" w:rsidP="00BA677D">
                  <w:r w:rsidRPr="002B314A">
                    <w:rPr>
                      <w:rFonts w:asciiTheme="majorHAnsi" w:hAnsiTheme="majorHAnsi"/>
                      <w:b/>
                    </w:rPr>
                    <w:t>Block Strengths</w:t>
                  </w:r>
                </w:p>
                <w:p w:rsidR="00BA677D" w:rsidRPr="00191DA1" w:rsidRDefault="00BA677D" w:rsidP="00BA677D"/>
                <w:p w:rsidR="00BA677D" w:rsidRPr="00191DA1" w:rsidRDefault="00BA677D" w:rsidP="00BA677D"/>
              </w:tc>
            </w:tr>
          </w:tbl>
          <w:p w:rsidR="00BA677D" w:rsidRPr="002B314A" w:rsidRDefault="00BA677D" w:rsidP="00BA677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D" w:rsidRPr="00191DA1" w:rsidRDefault="00BA677D" w:rsidP="00BA677D">
            <w:pPr>
              <w:rPr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Block Weaknesses</w:t>
            </w:r>
          </w:p>
          <w:p w:rsidR="00BA677D" w:rsidRPr="00191DA1" w:rsidRDefault="00BA677D" w:rsidP="00BA677D">
            <w:pPr>
              <w:rPr>
                <w:szCs w:val="22"/>
              </w:rPr>
            </w:pPr>
          </w:p>
          <w:p w:rsidR="00BA677D" w:rsidRPr="00191DA1" w:rsidRDefault="00BA677D" w:rsidP="00BA677D">
            <w:pPr>
              <w:rPr>
                <w:szCs w:val="22"/>
              </w:rPr>
            </w:pPr>
          </w:p>
        </w:tc>
      </w:tr>
    </w:tbl>
    <w:p w:rsidR="00BA677D" w:rsidRDefault="00BA677D" w:rsidP="00BA677D">
      <w:pPr>
        <w:rPr>
          <w:rFonts w:cs="Arial"/>
          <w:szCs w:val="20"/>
        </w:rPr>
      </w:pPr>
    </w:p>
    <w:p w:rsidR="00BA677D" w:rsidRDefault="00BA677D" w:rsidP="00BA677D">
      <w:pPr>
        <w:rPr>
          <w:rFonts w:cs="Arial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7"/>
        <w:gridCol w:w="894"/>
        <w:gridCol w:w="900"/>
        <w:gridCol w:w="897"/>
        <w:gridCol w:w="897"/>
        <w:gridCol w:w="897"/>
        <w:gridCol w:w="896"/>
        <w:gridCol w:w="896"/>
        <w:gridCol w:w="896"/>
        <w:gridCol w:w="896"/>
        <w:gridCol w:w="893"/>
        <w:gridCol w:w="6"/>
        <w:gridCol w:w="896"/>
        <w:gridCol w:w="890"/>
        <w:gridCol w:w="6"/>
        <w:gridCol w:w="468"/>
        <w:gridCol w:w="428"/>
        <w:gridCol w:w="887"/>
        <w:gridCol w:w="9"/>
        <w:gridCol w:w="434"/>
        <w:gridCol w:w="462"/>
        <w:gridCol w:w="871"/>
      </w:tblGrid>
      <w:tr w:rsidR="00BA677D" w:rsidTr="00BA677D">
        <w:trPr>
          <w:jc w:val="center"/>
        </w:trPr>
        <w:tc>
          <w:tcPr>
            <w:tcW w:w="401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77D" w:rsidRPr="00F61B5E" w:rsidRDefault="00BA677D" w:rsidP="00BA677D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nvironmental Risk </w:t>
            </w: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ssessment </w:t>
            </w: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 this Land Management Unit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77D" w:rsidRDefault="00BA677D" w:rsidP="00BA677D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77D" w:rsidRDefault="00BA677D" w:rsidP="00BA677D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677D" w:rsidRPr="001345D3" w:rsidRDefault="00BA677D" w:rsidP="00BA677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Farm Activity: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Stock grazing</w:t>
            </w:r>
            <w:r w:rsidRPr="00340CDD">
              <w:rPr>
                <w:vertAlign w:val="superscript"/>
              </w:rPr>
              <w:t>5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>
              <w:rPr>
                <w:b/>
              </w:rPr>
              <w:t>Winter grazing</w:t>
            </w:r>
            <w:r w:rsidRPr="00340CDD">
              <w:rPr>
                <w:vertAlign w:val="superscript"/>
              </w:rPr>
              <w:t>5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Fertiliser application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Irrigation</w:t>
            </w:r>
          </w:p>
        </w:tc>
        <w:tc>
          <w:tcPr>
            <w:tcW w:w="573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>
              <w:rPr>
                <w:b/>
              </w:rPr>
              <w:t>Dairy effluent</w:t>
            </w:r>
          </w:p>
        </w:tc>
        <w:tc>
          <w:tcPr>
            <w:tcW w:w="574" w:type="pct"/>
            <w:gridSpan w:val="3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Cultivation</w:t>
            </w:r>
          </w:p>
        </w:tc>
        <w:tc>
          <w:tcPr>
            <w:tcW w:w="573" w:type="pct"/>
            <w:gridSpan w:val="4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Drain</w:t>
            </w:r>
            <w:r>
              <w:rPr>
                <w:b/>
              </w:rPr>
              <w:t xml:space="preserve"> Use / Cleaning</w:t>
            </w:r>
          </w:p>
        </w:tc>
        <w:tc>
          <w:tcPr>
            <w:tcW w:w="570" w:type="pct"/>
            <w:gridSpan w:val="4"/>
            <w:shd w:val="clear" w:color="auto" w:fill="DBE5F1" w:themeFill="accent1" w:themeFillTint="33"/>
          </w:tcPr>
          <w:p w:rsidR="00BA677D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Earthworks</w:t>
            </w:r>
            <w:r>
              <w:rPr>
                <w:b/>
                <w:vertAlign w:val="superscript"/>
              </w:rPr>
              <w:t>3</w:t>
            </w:r>
          </w:p>
        </w:tc>
      </w:tr>
      <w:tr w:rsidR="00BA677D" w:rsidRPr="00154629" w:rsidTr="00BA677D">
        <w:trPr>
          <w:trHeight w:val="3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Pr="00154629" w:rsidRDefault="00BA677D" w:rsidP="00BA67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45D3">
              <w:rPr>
                <w:b/>
                <w:i/>
              </w:rPr>
              <w:t>Risk of</w:t>
            </w:r>
            <w:r>
              <w:rPr>
                <w:b/>
                <w:i/>
              </w:rPr>
              <w:t>:</w:t>
            </w:r>
          </w:p>
        </w:tc>
        <w:tc>
          <w:tcPr>
            <w:tcW w:w="286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8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A677D" w:rsidTr="00BA677D">
        <w:trPr>
          <w:trHeight w:val="3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N leaching</w:t>
            </w:r>
            <w:r w:rsidRPr="00340CDD">
              <w:rPr>
                <w:vertAlign w:val="superscript"/>
              </w:rPr>
              <w:t>4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P leaching</w:t>
            </w:r>
            <w:r w:rsidRPr="00340CDD">
              <w:rPr>
                <w:vertAlign w:val="superscript"/>
              </w:rPr>
              <w:t>4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Runoff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trHeight w:val="2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Erosion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Compaction</w:t>
            </w:r>
          </w:p>
          <w:p w:rsidR="00BA677D" w:rsidRPr="007F47C1" w:rsidRDefault="00BA677D" w:rsidP="00BA677D">
            <w:pPr>
              <w:rPr>
                <w:rFonts w:cs="Arial"/>
                <w:szCs w:val="20"/>
              </w:rPr>
            </w:pPr>
          </w:p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</w:tbl>
    <w:p w:rsidR="00BA677D" w:rsidRDefault="00BA677D" w:rsidP="00BA677D">
      <w:pPr>
        <w:ind w:left="720"/>
      </w:pPr>
      <w:r w:rsidRPr="002B515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CB3D4C">
        <w:t>Estimate the</w:t>
      </w:r>
      <w:r>
        <w:rPr>
          <w:vertAlign w:val="superscript"/>
        </w:rPr>
        <w:t xml:space="preserve"> </w:t>
      </w:r>
      <w:r w:rsidRPr="002B515E">
        <w:rPr>
          <w:b/>
        </w:rPr>
        <w:t>Potential Risk</w:t>
      </w:r>
      <w:r w:rsidRPr="002B515E">
        <w:t xml:space="preserve"> </w:t>
      </w:r>
      <w:r>
        <w:t>of the problem occurring – High, Medium or Low – H, M, L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2</w:t>
      </w:r>
      <w:r>
        <w:t xml:space="preserve"> How adequate are </w:t>
      </w:r>
      <w:r w:rsidRPr="00340CDD">
        <w:rPr>
          <w:b/>
        </w:rPr>
        <w:t>your current management practices</w:t>
      </w:r>
      <w:r>
        <w:t xml:space="preserve"> to management the risk? Use a scale of 1 -5 where:1 = risk not managed at all, 5 = risk fully managed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3</w:t>
      </w:r>
      <w:r>
        <w:t xml:space="preserve"> Tracks, races, recontouring etc.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4</w:t>
      </w:r>
      <w:r>
        <w:t xml:space="preserve"> ‘Leaching’ is the loss of nutrients when water drains through the soil profile below the root zone 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5</w:t>
      </w:r>
      <w:r>
        <w:t xml:space="preserve"> Under ‘Stock grazing’ consider general environmental risks arising from stock on this block, and under ‘winter grazing’ assess specific issues arising in winter. </w:t>
      </w:r>
    </w:p>
    <w:p w:rsidR="00BA677D" w:rsidRDefault="00BA677D" w:rsidP="00BA677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552"/>
      </w:tblGrid>
      <w:tr w:rsidR="00BA677D" w:rsidTr="00BA677D">
        <w:tc>
          <w:tcPr>
            <w:tcW w:w="15614" w:type="dxa"/>
            <w:gridSpan w:val="2"/>
          </w:tcPr>
          <w:p w:rsidR="00BA677D" w:rsidRDefault="00BA677D" w:rsidP="00BA67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L</w:t>
            </w:r>
            <w:r w:rsidRPr="00F12935">
              <w:rPr>
                <w:rFonts w:asciiTheme="majorHAnsi" w:hAnsiTheme="majorHAnsi"/>
                <w:b/>
                <w:sz w:val="28"/>
                <w:szCs w:val="28"/>
              </w:rPr>
              <w:t>and Management Unit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C (as shown on map: (name)</w:t>
            </w:r>
          </w:p>
          <w:p w:rsidR="00BA677D" w:rsidRPr="00191051" w:rsidRDefault="00BA677D" w:rsidP="00BA677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Tick relevant boxes</w:t>
            </w:r>
          </w:p>
        </w:tc>
      </w:tr>
      <w:tr w:rsidR="00BA677D" w:rsidTr="00BA677D">
        <w:tc>
          <w:tcPr>
            <w:tcW w:w="6062" w:type="dxa"/>
          </w:tcPr>
          <w:tbl>
            <w:tblPr>
              <w:tblStyle w:val="TableGrid"/>
              <w:tblW w:w="5807" w:type="dxa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17"/>
              <w:gridCol w:w="1418"/>
              <w:gridCol w:w="992"/>
            </w:tblGrid>
            <w:tr w:rsidR="00BA677D" w:rsidTr="00BA677D">
              <w:trPr>
                <w:trHeight w:val="426"/>
              </w:trPr>
              <w:tc>
                <w:tcPr>
                  <w:tcW w:w="562" w:type="dxa"/>
                  <w:vMerge w:val="restart"/>
                  <w:shd w:val="clear" w:color="auto" w:fill="C6D9F1" w:themeFill="text2" w:themeFillTint="33"/>
                  <w:noWrap/>
                  <w:tcMar>
                    <w:left w:w="0" w:type="dxa"/>
                    <w:right w:w="0" w:type="dxa"/>
                  </w:tcMar>
                  <w:textDirection w:val="btLr"/>
                  <w:tcFitText/>
                  <w:vAlign w:val="center"/>
                </w:tcPr>
                <w:p w:rsidR="00BA677D" w:rsidRPr="00733065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32AC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SLOPE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Flat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Rolling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Mod. steep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Steep</w:t>
                  </w:r>
                </w:p>
              </w:tc>
            </w:tr>
            <w:tr w:rsidR="00BA677D" w:rsidTr="00BA677D">
              <w:trPr>
                <w:trHeight w:hRule="exact" w:val="340"/>
              </w:trPr>
              <w:tc>
                <w:tcPr>
                  <w:tcW w:w="562" w:type="dxa"/>
                  <w:vMerge/>
                  <w:shd w:val="clear" w:color="auto" w:fill="C6D9F1" w:themeFill="text2" w:themeFillTint="33"/>
                  <w:tcMar>
                    <w:left w:w="0" w:type="dxa"/>
                    <w:right w:w="0" w:type="dxa"/>
                  </w:tcMar>
                  <w:vAlign w:val="center"/>
                </w:tcPr>
                <w:p w:rsidR="00BA677D" w:rsidRDefault="00BA677D" w:rsidP="00BA677D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</w:tr>
          </w:tbl>
          <w:p w:rsidR="00BA677D" w:rsidRDefault="00BA677D" w:rsidP="00BA677D"/>
        </w:tc>
        <w:tc>
          <w:tcPr>
            <w:tcW w:w="95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1177"/>
              <w:gridCol w:w="1138"/>
              <w:gridCol w:w="1188"/>
              <w:gridCol w:w="1511"/>
              <w:gridCol w:w="1479"/>
              <w:gridCol w:w="1960"/>
            </w:tblGrid>
            <w:tr w:rsidR="00BA677D" w:rsidRPr="00A7675B" w:rsidTr="00BA677D">
              <w:tc>
                <w:tcPr>
                  <w:tcW w:w="680" w:type="dxa"/>
                  <w:vMerge w:val="restart"/>
                  <w:shd w:val="clear" w:color="auto" w:fill="C6D9F1" w:themeFill="text2" w:themeFillTint="33"/>
                  <w:textDirection w:val="btLr"/>
                </w:tcPr>
                <w:p w:rsidR="00BA677D" w:rsidRPr="00A7675B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LAND USE</w:t>
                  </w:r>
                </w:p>
              </w:tc>
              <w:tc>
                <w:tcPr>
                  <w:tcW w:w="1177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Pastoral</w:t>
                  </w:r>
                </w:p>
              </w:tc>
              <w:tc>
                <w:tcPr>
                  <w:tcW w:w="113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Arable</w:t>
                  </w:r>
                </w:p>
              </w:tc>
              <w:tc>
                <w:tcPr>
                  <w:tcW w:w="118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Small seeds</w:t>
                  </w:r>
                </w:p>
              </w:tc>
              <w:tc>
                <w:tcPr>
                  <w:tcW w:w="1511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>Vegetables</w:t>
                  </w:r>
                </w:p>
              </w:tc>
              <w:tc>
                <w:tcPr>
                  <w:tcW w:w="1479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 xml:space="preserve">Other </w:t>
                  </w:r>
                </w:p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>horticulture</w:t>
                  </w:r>
                </w:p>
              </w:tc>
              <w:tc>
                <w:tcPr>
                  <w:tcW w:w="1960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pStyle w:val="CommentText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Other………..</w:t>
                  </w:r>
                </w:p>
              </w:tc>
            </w:tr>
            <w:tr w:rsidR="00BA677D" w:rsidTr="00BA677D">
              <w:trPr>
                <w:trHeight w:hRule="exact" w:val="340"/>
              </w:trPr>
              <w:tc>
                <w:tcPr>
                  <w:tcW w:w="873" w:type="dxa"/>
                  <w:vMerge/>
                  <w:shd w:val="clear" w:color="auto" w:fill="C6D9F1" w:themeFill="text2" w:themeFillTint="33"/>
                </w:tcPr>
                <w:p w:rsidR="00BA677D" w:rsidRDefault="00BA677D" w:rsidP="00BA677D"/>
              </w:tc>
              <w:tc>
                <w:tcPr>
                  <w:tcW w:w="1177" w:type="dxa"/>
                </w:tcPr>
                <w:p w:rsidR="00BA677D" w:rsidRDefault="00BA677D" w:rsidP="00BA677D"/>
              </w:tc>
              <w:tc>
                <w:tcPr>
                  <w:tcW w:w="1138" w:type="dxa"/>
                </w:tcPr>
                <w:p w:rsidR="00BA677D" w:rsidRDefault="00BA677D" w:rsidP="00BA677D"/>
              </w:tc>
              <w:tc>
                <w:tcPr>
                  <w:tcW w:w="1188" w:type="dxa"/>
                </w:tcPr>
                <w:p w:rsidR="00BA677D" w:rsidRDefault="00BA677D" w:rsidP="00BA677D"/>
              </w:tc>
              <w:tc>
                <w:tcPr>
                  <w:tcW w:w="1511" w:type="dxa"/>
                </w:tcPr>
                <w:p w:rsidR="00BA677D" w:rsidRDefault="00BA677D" w:rsidP="00BA677D"/>
              </w:tc>
              <w:tc>
                <w:tcPr>
                  <w:tcW w:w="1479" w:type="dxa"/>
                </w:tcPr>
                <w:p w:rsidR="00BA677D" w:rsidRDefault="00BA677D" w:rsidP="00BA677D"/>
              </w:tc>
              <w:tc>
                <w:tcPr>
                  <w:tcW w:w="1960" w:type="dxa"/>
                </w:tcPr>
                <w:p w:rsidR="00BA677D" w:rsidRDefault="00BA677D" w:rsidP="00BA677D"/>
              </w:tc>
            </w:tr>
          </w:tbl>
          <w:p w:rsidR="00BA677D" w:rsidRDefault="00BA677D" w:rsidP="00BA677D"/>
        </w:tc>
      </w:tr>
      <w:tr w:rsidR="00BA677D" w:rsidTr="00BA677D">
        <w:tc>
          <w:tcPr>
            <w:tcW w:w="6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37"/>
              <w:gridCol w:w="1408"/>
              <w:gridCol w:w="1011"/>
            </w:tblGrid>
            <w:tr w:rsidR="00BA677D" w:rsidTr="00BA677D">
              <w:trPr>
                <w:trHeight w:hRule="exact" w:val="113"/>
              </w:trPr>
              <w:tc>
                <w:tcPr>
                  <w:tcW w:w="562" w:type="dxa"/>
                  <w:tcBorders>
                    <w:top w:val="nil"/>
                    <w:left w:val="nil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</w:tr>
            <w:tr w:rsidR="00BA677D" w:rsidRPr="00A7675B" w:rsidTr="00BA677D">
              <w:tc>
                <w:tcPr>
                  <w:tcW w:w="562" w:type="dxa"/>
                  <w:vMerge w:val="restart"/>
                  <w:shd w:val="clear" w:color="auto" w:fill="C6D9F1" w:themeFill="text2" w:themeFillTint="33"/>
                  <w:textDirection w:val="btLr"/>
                </w:tcPr>
                <w:p w:rsidR="00BA677D" w:rsidRDefault="00BA677D" w:rsidP="00BA677D">
                  <w:pPr>
                    <w:ind w:left="113" w:right="113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TYPE</w:t>
                  </w:r>
                </w:p>
              </w:tc>
              <w:tc>
                <w:tcPr>
                  <w:tcW w:w="141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Movable Spray</w:t>
                  </w:r>
                </w:p>
              </w:tc>
              <w:tc>
                <w:tcPr>
                  <w:tcW w:w="1437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Fixed Spray</w:t>
                  </w:r>
                </w:p>
              </w:tc>
              <w:tc>
                <w:tcPr>
                  <w:tcW w:w="140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Drip/Micro</w:t>
                  </w:r>
                </w:p>
              </w:tc>
              <w:tc>
                <w:tcPr>
                  <w:tcW w:w="1011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Surface</w:t>
                  </w:r>
                </w:p>
              </w:tc>
            </w:tr>
            <w:tr w:rsidR="00BA677D" w:rsidTr="00BA677D">
              <w:trPr>
                <w:trHeight w:val="284"/>
              </w:trPr>
              <w:tc>
                <w:tcPr>
                  <w:tcW w:w="562" w:type="dxa"/>
                  <w:vMerge/>
                  <w:shd w:val="clear" w:color="auto" w:fill="C6D9F1" w:themeFill="text2" w:themeFillTint="33"/>
                </w:tcPr>
                <w:p w:rsidR="00BA677D" w:rsidRDefault="00BA677D" w:rsidP="00BA677D"/>
              </w:tc>
              <w:tc>
                <w:tcPr>
                  <w:tcW w:w="1418" w:type="dxa"/>
                </w:tcPr>
                <w:p w:rsidR="00BA677D" w:rsidRDefault="00BA677D" w:rsidP="00BA677D"/>
              </w:tc>
              <w:tc>
                <w:tcPr>
                  <w:tcW w:w="1437" w:type="dxa"/>
                </w:tcPr>
                <w:p w:rsidR="00BA677D" w:rsidRDefault="00BA677D" w:rsidP="00BA677D"/>
              </w:tc>
              <w:tc>
                <w:tcPr>
                  <w:tcW w:w="1408" w:type="dxa"/>
                </w:tcPr>
                <w:p w:rsidR="00BA677D" w:rsidRDefault="00BA677D" w:rsidP="00BA677D"/>
              </w:tc>
              <w:tc>
                <w:tcPr>
                  <w:tcW w:w="1011" w:type="dxa"/>
                </w:tcPr>
                <w:p w:rsidR="00BA677D" w:rsidRDefault="00BA677D" w:rsidP="00BA677D"/>
              </w:tc>
            </w:tr>
          </w:tbl>
          <w:p w:rsidR="00BA677D" w:rsidRDefault="00BA677D" w:rsidP="00BA677D"/>
        </w:tc>
        <w:tc>
          <w:tcPr>
            <w:tcW w:w="955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1984"/>
              <w:gridCol w:w="2127"/>
              <w:gridCol w:w="3118"/>
            </w:tblGrid>
            <w:tr w:rsidR="00BA677D" w:rsidRPr="00470665" w:rsidTr="00BA677D">
              <w:trPr>
                <w:trHeight w:hRule="exact" w:val="113"/>
              </w:trPr>
              <w:tc>
                <w:tcPr>
                  <w:tcW w:w="20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</w:tr>
            <w:tr w:rsidR="00BA677D" w:rsidRPr="00470665" w:rsidTr="00BA677D">
              <w:tc>
                <w:tcPr>
                  <w:tcW w:w="209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Area of block (ha)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Stream/s present</w:t>
                  </w:r>
                </w:p>
              </w:tc>
              <w:tc>
                <w:tcPr>
                  <w:tcW w:w="2127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Wetland/s present</w:t>
                  </w:r>
                </w:p>
              </w:tc>
              <w:tc>
                <w:tcPr>
                  <w:tcW w:w="3118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Soil type</w:t>
                  </w:r>
                </w:p>
              </w:tc>
            </w:tr>
            <w:tr w:rsidR="00BA677D" w:rsidRPr="00470665" w:rsidTr="00BA677D">
              <w:tc>
                <w:tcPr>
                  <w:tcW w:w="2093" w:type="dxa"/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BA677D" w:rsidRPr="00470665" w:rsidRDefault="00BA677D" w:rsidP="00BA677D">
                  <w:pPr>
                    <w:jc w:val="center"/>
                    <w:rPr>
                      <w:szCs w:val="22"/>
                    </w:rPr>
                  </w:pPr>
                  <w:r w:rsidRPr="00470665">
                    <w:rPr>
                      <w:szCs w:val="22"/>
                    </w:rPr>
                    <w:t>Y</w:t>
                  </w:r>
                  <w:r>
                    <w:rPr>
                      <w:szCs w:val="22"/>
                    </w:rPr>
                    <w:t xml:space="preserve">es     /    </w:t>
                  </w:r>
                  <w:r w:rsidRPr="00470665">
                    <w:rPr>
                      <w:szCs w:val="22"/>
                    </w:rPr>
                    <w:t>N</w:t>
                  </w:r>
                  <w:r>
                    <w:rPr>
                      <w:szCs w:val="22"/>
                    </w:rPr>
                    <w:t>o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A677D" w:rsidRPr="00470665" w:rsidRDefault="00BA677D" w:rsidP="00BA677D">
                  <w:pPr>
                    <w:jc w:val="center"/>
                    <w:rPr>
                      <w:szCs w:val="22"/>
                    </w:rPr>
                  </w:pPr>
                  <w:r w:rsidRPr="00470665">
                    <w:rPr>
                      <w:szCs w:val="22"/>
                    </w:rPr>
                    <w:t>Y</w:t>
                  </w:r>
                  <w:r>
                    <w:rPr>
                      <w:szCs w:val="22"/>
                    </w:rPr>
                    <w:t>es /   No</w:t>
                  </w:r>
                </w:p>
              </w:tc>
              <w:tc>
                <w:tcPr>
                  <w:tcW w:w="3118" w:type="dxa"/>
                </w:tcPr>
                <w:p w:rsidR="00BA677D" w:rsidRPr="00470665" w:rsidRDefault="00BA677D" w:rsidP="00BA677D">
                  <w:pPr>
                    <w:rPr>
                      <w:szCs w:val="22"/>
                    </w:rPr>
                  </w:pPr>
                </w:p>
              </w:tc>
            </w:tr>
          </w:tbl>
          <w:p w:rsidR="00BA677D" w:rsidRDefault="00BA677D" w:rsidP="00BA677D"/>
        </w:tc>
      </w:tr>
      <w:tr w:rsidR="00BA677D" w:rsidTr="00BA677D">
        <w:tc>
          <w:tcPr>
            <w:tcW w:w="606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1"/>
            </w:tblGrid>
            <w:tr w:rsidR="00BA677D" w:rsidTr="00BA677D">
              <w:trPr>
                <w:trHeight w:val="1134"/>
              </w:trPr>
              <w:tc>
                <w:tcPr>
                  <w:tcW w:w="5831" w:type="dxa"/>
                </w:tcPr>
                <w:p w:rsidR="00BA677D" w:rsidRPr="00F32AC4" w:rsidRDefault="00BA677D" w:rsidP="00BA677D">
                  <w:r w:rsidRPr="002B314A">
                    <w:rPr>
                      <w:rFonts w:asciiTheme="majorHAnsi" w:hAnsiTheme="majorHAnsi"/>
                      <w:b/>
                    </w:rPr>
                    <w:t>Block Strengths</w:t>
                  </w:r>
                </w:p>
                <w:p w:rsidR="00BA677D" w:rsidRPr="00F32AC4" w:rsidRDefault="00BA677D" w:rsidP="00BA677D"/>
                <w:p w:rsidR="00BA677D" w:rsidRPr="00F32AC4" w:rsidRDefault="00BA677D" w:rsidP="00BA677D"/>
              </w:tc>
            </w:tr>
          </w:tbl>
          <w:p w:rsidR="00BA677D" w:rsidRPr="002B314A" w:rsidRDefault="00BA677D" w:rsidP="00BA677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D" w:rsidRPr="00F32AC4" w:rsidRDefault="00BA677D" w:rsidP="00BA677D">
            <w:pPr>
              <w:rPr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Block Weaknesses</w:t>
            </w:r>
          </w:p>
          <w:p w:rsidR="00BA677D" w:rsidRPr="00F32AC4" w:rsidRDefault="00BA677D" w:rsidP="00BA677D">
            <w:pPr>
              <w:rPr>
                <w:szCs w:val="22"/>
              </w:rPr>
            </w:pPr>
          </w:p>
          <w:p w:rsidR="00BA677D" w:rsidRPr="00F32AC4" w:rsidRDefault="00BA677D" w:rsidP="00BA677D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BA677D" w:rsidRDefault="00BA677D" w:rsidP="00BA677D">
      <w:pPr>
        <w:rPr>
          <w:rFonts w:cs="Arial"/>
          <w:szCs w:val="20"/>
        </w:rPr>
      </w:pPr>
    </w:p>
    <w:p w:rsidR="00BA677D" w:rsidRDefault="00BA677D" w:rsidP="00BA677D">
      <w:pPr>
        <w:rPr>
          <w:rFonts w:cs="Arial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7"/>
        <w:gridCol w:w="894"/>
        <w:gridCol w:w="900"/>
        <w:gridCol w:w="897"/>
        <w:gridCol w:w="897"/>
        <w:gridCol w:w="897"/>
        <w:gridCol w:w="896"/>
        <w:gridCol w:w="896"/>
        <w:gridCol w:w="896"/>
        <w:gridCol w:w="896"/>
        <w:gridCol w:w="893"/>
        <w:gridCol w:w="6"/>
        <w:gridCol w:w="896"/>
        <w:gridCol w:w="890"/>
        <w:gridCol w:w="6"/>
        <w:gridCol w:w="468"/>
        <w:gridCol w:w="428"/>
        <w:gridCol w:w="887"/>
        <w:gridCol w:w="9"/>
        <w:gridCol w:w="434"/>
        <w:gridCol w:w="462"/>
        <w:gridCol w:w="871"/>
      </w:tblGrid>
      <w:tr w:rsidR="00BA677D" w:rsidTr="00BA677D">
        <w:trPr>
          <w:jc w:val="center"/>
        </w:trPr>
        <w:tc>
          <w:tcPr>
            <w:tcW w:w="401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77D" w:rsidRPr="00F61B5E" w:rsidRDefault="00BA677D" w:rsidP="00BA677D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nvironmental Risk </w:t>
            </w: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ssessment </w:t>
            </w: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 this Land Management Unit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77D" w:rsidRDefault="00BA677D" w:rsidP="00BA677D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77D" w:rsidRDefault="00BA677D" w:rsidP="00BA677D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677D" w:rsidRPr="001345D3" w:rsidRDefault="00BA677D" w:rsidP="00BA677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Farm Activity: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Stock grazing</w:t>
            </w:r>
            <w:r w:rsidRPr="00340CDD">
              <w:rPr>
                <w:vertAlign w:val="superscript"/>
              </w:rPr>
              <w:t>5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>
              <w:rPr>
                <w:b/>
              </w:rPr>
              <w:t>Winter grazing</w:t>
            </w:r>
            <w:r w:rsidRPr="00340CDD">
              <w:rPr>
                <w:vertAlign w:val="superscript"/>
              </w:rPr>
              <w:t>5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Fertiliser application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Irrigation</w:t>
            </w:r>
          </w:p>
        </w:tc>
        <w:tc>
          <w:tcPr>
            <w:tcW w:w="573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>
              <w:rPr>
                <w:b/>
              </w:rPr>
              <w:t>Dairy effluent</w:t>
            </w:r>
          </w:p>
        </w:tc>
        <w:tc>
          <w:tcPr>
            <w:tcW w:w="574" w:type="pct"/>
            <w:gridSpan w:val="3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Cultivation</w:t>
            </w:r>
          </w:p>
        </w:tc>
        <w:tc>
          <w:tcPr>
            <w:tcW w:w="573" w:type="pct"/>
            <w:gridSpan w:val="4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Drain</w:t>
            </w:r>
            <w:r>
              <w:rPr>
                <w:b/>
              </w:rPr>
              <w:t xml:space="preserve"> Use / Cleaning</w:t>
            </w:r>
          </w:p>
        </w:tc>
        <w:tc>
          <w:tcPr>
            <w:tcW w:w="570" w:type="pct"/>
            <w:gridSpan w:val="4"/>
            <w:shd w:val="clear" w:color="auto" w:fill="DBE5F1" w:themeFill="accent1" w:themeFillTint="33"/>
          </w:tcPr>
          <w:p w:rsidR="00BA677D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Earthworks</w:t>
            </w:r>
            <w:r>
              <w:rPr>
                <w:b/>
                <w:vertAlign w:val="superscript"/>
              </w:rPr>
              <w:t>3</w:t>
            </w:r>
          </w:p>
        </w:tc>
      </w:tr>
      <w:tr w:rsidR="00BA677D" w:rsidRPr="00154629" w:rsidTr="00BA677D">
        <w:trPr>
          <w:trHeight w:val="3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Pr="00154629" w:rsidRDefault="00BA677D" w:rsidP="00BA67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45D3">
              <w:rPr>
                <w:b/>
                <w:i/>
              </w:rPr>
              <w:t>Risk of</w:t>
            </w:r>
            <w:r>
              <w:rPr>
                <w:b/>
                <w:i/>
              </w:rPr>
              <w:t>:</w:t>
            </w:r>
          </w:p>
        </w:tc>
        <w:tc>
          <w:tcPr>
            <w:tcW w:w="286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8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A677D" w:rsidTr="00BA677D">
        <w:trPr>
          <w:trHeight w:val="3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N leaching</w:t>
            </w:r>
            <w:r w:rsidRPr="00340CDD">
              <w:rPr>
                <w:vertAlign w:val="superscript"/>
              </w:rPr>
              <w:t>4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P leaching</w:t>
            </w:r>
            <w:r w:rsidRPr="00340CDD">
              <w:rPr>
                <w:vertAlign w:val="superscript"/>
              </w:rPr>
              <w:t>4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Runoff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trHeight w:val="2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Erosion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Compaction</w:t>
            </w:r>
          </w:p>
          <w:p w:rsidR="00BA677D" w:rsidRPr="007F47C1" w:rsidRDefault="00BA677D" w:rsidP="00BA677D">
            <w:pPr>
              <w:rPr>
                <w:rFonts w:cs="Arial"/>
                <w:szCs w:val="20"/>
              </w:rPr>
            </w:pPr>
          </w:p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</w:tbl>
    <w:p w:rsidR="00BA677D" w:rsidRDefault="00BA677D" w:rsidP="00BA677D">
      <w:pPr>
        <w:ind w:left="720"/>
      </w:pPr>
      <w:r w:rsidRPr="002B515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CB3D4C">
        <w:t>Estimate the</w:t>
      </w:r>
      <w:r>
        <w:rPr>
          <w:vertAlign w:val="superscript"/>
        </w:rPr>
        <w:t xml:space="preserve"> </w:t>
      </w:r>
      <w:r w:rsidRPr="002B515E">
        <w:rPr>
          <w:b/>
        </w:rPr>
        <w:t>Potential Risk</w:t>
      </w:r>
      <w:r w:rsidRPr="002B515E">
        <w:t xml:space="preserve"> </w:t>
      </w:r>
      <w:r>
        <w:t>of the problem occurring – High, Medium or Low – H, M, L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2</w:t>
      </w:r>
      <w:r>
        <w:t xml:space="preserve"> How adequate are </w:t>
      </w:r>
      <w:r w:rsidRPr="00340CDD">
        <w:rPr>
          <w:b/>
        </w:rPr>
        <w:t>your current management practices</w:t>
      </w:r>
      <w:r>
        <w:t xml:space="preserve"> to management the risk? Use a scale of 1 -5 where:1 = risk not managed at all, 5 = risk fully managed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3</w:t>
      </w:r>
      <w:r>
        <w:t xml:space="preserve"> Tracks, races, recontouring etc.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4</w:t>
      </w:r>
      <w:r>
        <w:t xml:space="preserve"> ‘Leaching’ is the loss of nutrients when water drains through the soil profile below the root zone 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5</w:t>
      </w:r>
      <w:r>
        <w:t xml:space="preserve"> Under ‘Stock grazing’ consider general environmental risks arising from stock on this block, and under ‘winter grazing’ assess specific issues arising in winter. </w:t>
      </w:r>
    </w:p>
    <w:p w:rsidR="00BA677D" w:rsidRDefault="00BA677D" w:rsidP="00BA677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552"/>
      </w:tblGrid>
      <w:tr w:rsidR="00BA677D" w:rsidTr="00BA677D">
        <w:tc>
          <w:tcPr>
            <w:tcW w:w="15614" w:type="dxa"/>
            <w:gridSpan w:val="2"/>
          </w:tcPr>
          <w:p w:rsidR="00BA677D" w:rsidRDefault="00BA677D" w:rsidP="00BA67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L</w:t>
            </w:r>
            <w:r w:rsidRPr="00F12935">
              <w:rPr>
                <w:rFonts w:asciiTheme="majorHAnsi" w:hAnsiTheme="majorHAnsi"/>
                <w:b/>
                <w:sz w:val="28"/>
                <w:szCs w:val="28"/>
              </w:rPr>
              <w:t>and Management Unit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D (as shown on map: (name)</w:t>
            </w:r>
          </w:p>
          <w:p w:rsidR="00BA677D" w:rsidRPr="00191051" w:rsidRDefault="00BA677D" w:rsidP="00BA677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Tick relevant boxes</w:t>
            </w:r>
          </w:p>
        </w:tc>
      </w:tr>
      <w:tr w:rsidR="00BA677D" w:rsidTr="00BA677D">
        <w:tc>
          <w:tcPr>
            <w:tcW w:w="6062" w:type="dxa"/>
          </w:tcPr>
          <w:tbl>
            <w:tblPr>
              <w:tblStyle w:val="TableGrid"/>
              <w:tblW w:w="5807" w:type="dxa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17"/>
              <w:gridCol w:w="1418"/>
              <w:gridCol w:w="992"/>
            </w:tblGrid>
            <w:tr w:rsidR="00BA677D" w:rsidTr="00BA677D">
              <w:trPr>
                <w:trHeight w:val="426"/>
              </w:trPr>
              <w:tc>
                <w:tcPr>
                  <w:tcW w:w="562" w:type="dxa"/>
                  <w:vMerge w:val="restart"/>
                  <w:shd w:val="clear" w:color="auto" w:fill="C6D9F1" w:themeFill="text2" w:themeFillTint="33"/>
                  <w:noWrap/>
                  <w:tcMar>
                    <w:left w:w="0" w:type="dxa"/>
                    <w:right w:w="0" w:type="dxa"/>
                  </w:tcMar>
                  <w:textDirection w:val="btLr"/>
                  <w:tcFitText/>
                  <w:vAlign w:val="center"/>
                </w:tcPr>
                <w:p w:rsidR="00BA677D" w:rsidRPr="00733065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32AC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SLOPE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Flat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Rolling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Mod. steep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Steep</w:t>
                  </w:r>
                </w:p>
              </w:tc>
            </w:tr>
            <w:tr w:rsidR="00BA677D" w:rsidTr="00BA677D">
              <w:trPr>
                <w:trHeight w:hRule="exact" w:val="340"/>
              </w:trPr>
              <w:tc>
                <w:tcPr>
                  <w:tcW w:w="562" w:type="dxa"/>
                  <w:vMerge/>
                  <w:shd w:val="clear" w:color="auto" w:fill="C6D9F1" w:themeFill="text2" w:themeFillTint="33"/>
                  <w:tcMar>
                    <w:left w:w="0" w:type="dxa"/>
                    <w:right w:w="0" w:type="dxa"/>
                  </w:tcMar>
                  <w:vAlign w:val="center"/>
                </w:tcPr>
                <w:p w:rsidR="00BA677D" w:rsidRDefault="00BA677D" w:rsidP="00BA677D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A677D" w:rsidRDefault="00BA677D" w:rsidP="00BA677D">
                  <w:pPr>
                    <w:spacing w:after="200" w:line="276" w:lineRule="auto"/>
                  </w:pPr>
                </w:p>
              </w:tc>
            </w:tr>
          </w:tbl>
          <w:p w:rsidR="00BA677D" w:rsidRDefault="00BA677D" w:rsidP="00BA677D"/>
        </w:tc>
        <w:tc>
          <w:tcPr>
            <w:tcW w:w="95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1177"/>
              <w:gridCol w:w="1138"/>
              <w:gridCol w:w="1188"/>
              <w:gridCol w:w="1511"/>
              <w:gridCol w:w="1479"/>
              <w:gridCol w:w="1960"/>
            </w:tblGrid>
            <w:tr w:rsidR="00BA677D" w:rsidRPr="00A7675B" w:rsidTr="00BA677D">
              <w:tc>
                <w:tcPr>
                  <w:tcW w:w="680" w:type="dxa"/>
                  <w:vMerge w:val="restart"/>
                  <w:shd w:val="clear" w:color="auto" w:fill="C6D9F1" w:themeFill="text2" w:themeFillTint="33"/>
                  <w:textDirection w:val="btLr"/>
                </w:tcPr>
                <w:p w:rsidR="00BA677D" w:rsidRPr="00A7675B" w:rsidRDefault="00BA677D" w:rsidP="00BA677D">
                  <w:pPr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LAND USE</w:t>
                  </w:r>
                </w:p>
              </w:tc>
              <w:tc>
                <w:tcPr>
                  <w:tcW w:w="1177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Pastoral</w:t>
                  </w:r>
                </w:p>
              </w:tc>
              <w:tc>
                <w:tcPr>
                  <w:tcW w:w="113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Arable</w:t>
                  </w:r>
                </w:p>
              </w:tc>
              <w:tc>
                <w:tcPr>
                  <w:tcW w:w="118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7675B">
                    <w:rPr>
                      <w:rFonts w:asciiTheme="majorHAnsi" w:hAnsiTheme="majorHAnsi"/>
                      <w:b/>
                      <w:szCs w:val="22"/>
                    </w:rPr>
                    <w:t>Small seeds</w:t>
                  </w:r>
                </w:p>
              </w:tc>
              <w:tc>
                <w:tcPr>
                  <w:tcW w:w="1511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>Vegetables</w:t>
                  </w:r>
                </w:p>
              </w:tc>
              <w:tc>
                <w:tcPr>
                  <w:tcW w:w="1479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 xml:space="preserve">Other </w:t>
                  </w:r>
                </w:p>
                <w:p w:rsidR="00BA677D" w:rsidRPr="00A06646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Cs w:val="22"/>
                    </w:rPr>
                    <w:t>horticulture</w:t>
                  </w:r>
                </w:p>
              </w:tc>
              <w:tc>
                <w:tcPr>
                  <w:tcW w:w="1960" w:type="dxa"/>
                  <w:shd w:val="clear" w:color="auto" w:fill="C6D9F1" w:themeFill="text2" w:themeFillTint="33"/>
                </w:tcPr>
                <w:p w:rsidR="00BA677D" w:rsidRPr="00A06646" w:rsidRDefault="00BA677D" w:rsidP="00BA677D">
                  <w:pPr>
                    <w:pStyle w:val="CommentText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A06646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Other………..</w:t>
                  </w:r>
                </w:p>
              </w:tc>
            </w:tr>
            <w:tr w:rsidR="00BA677D" w:rsidTr="00BA677D">
              <w:trPr>
                <w:trHeight w:hRule="exact" w:val="340"/>
              </w:trPr>
              <w:tc>
                <w:tcPr>
                  <w:tcW w:w="873" w:type="dxa"/>
                  <w:vMerge/>
                  <w:shd w:val="clear" w:color="auto" w:fill="C6D9F1" w:themeFill="text2" w:themeFillTint="33"/>
                </w:tcPr>
                <w:p w:rsidR="00BA677D" w:rsidRDefault="00BA677D" w:rsidP="00BA677D"/>
              </w:tc>
              <w:tc>
                <w:tcPr>
                  <w:tcW w:w="1177" w:type="dxa"/>
                </w:tcPr>
                <w:p w:rsidR="00BA677D" w:rsidRDefault="00BA677D" w:rsidP="00BA677D"/>
              </w:tc>
              <w:tc>
                <w:tcPr>
                  <w:tcW w:w="1138" w:type="dxa"/>
                </w:tcPr>
                <w:p w:rsidR="00BA677D" w:rsidRDefault="00BA677D" w:rsidP="00BA677D"/>
              </w:tc>
              <w:tc>
                <w:tcPr>
                  <w:tcW w:w="1188" w:type="dxa"/>
                </w:tcPr>
                <w:p w:rsidR="00BA677D" w:rsidRDefault="00BA677D" w:rsidP="00BA677D"/>
              </w:tc>
              <w:tc>
                <w:tcPr>
                  <w:tcW w:w="1511" w:type="dxa"/>
                </w:tcPr>
                <w:p w:rsidR="00BA677D" w:rsidRDefault="00BA677D" w:rsidP="00BA677D"/>
              </w:tc>
              <w:tc>
                <w:tcPr>
                  <w:tcW w:w="1479" w:type="dxa"/>
                </w:tcPr>
                <w:p w:rsidR="00BA677D" w:rsidRDefault="00BA677D" w:rsidP="00BA677D"/>
              </w:tc>
              <w:tc>
                <w:tcPr>
                  <w:tcW w:w="1960" w:type="dxa"/>
                </w:tcPr>
                <w:p w:rsidR="00BA677D" w:rsidRDefault="00BA677D" w:rsidP="00BA677D"/>
              </w:tc>
            </w:tr>
          </w:tbl>
          <w:p w:rsidR="00BA677D" w:rsidRDefault="00BA677D" w:rsidP="00BA677D"/>
        </w:tc>
      </w:tr>
      <w:tr w:rsidR="00BA677D" w:rsidTr="00BA677D">
        <w:tc>
          <w:tcPr>
            <w:tcW w:w="6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437"/>
              <w:gridCol w:w="1408"/>
              <w:gridCol w:w="1011"/>
            </w:tblGrid>
            <w:tr w:rsidR="00BA677D" w:rsidTr="00BA677D">
              <w:trPr>
                <w:trHeight w:hRule="exact" w:val="113"/>
              </w:trPr>
              <w:tc>
                <w:tcPr>
                  <w:tcW w:w="562" w:type="dxa"/>
                  <w:tcBorders>
                    <w:top w:val="nil"/>
                    <w:left w:val="nil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677D" w:rsidRDefault="00BA677D" w:rsidP="00BA677D"/>
              </w:tc>
            </w:tr>
            <w:tr w:rsidR="00BA677D" w:rsidRPr="00A7675B" w:rsidTr="00BA677D">
              <w:tc>
                <w:tcPr>
                  <w:tcW w:w="562" w:type="dxa"/>
                  <w:vMerge w:val="restart"/>
                  <w:shd w:val="clear" w:color="auto" w:fill="C6D9F1" w:themeFill="text2" w:themeFillTint="33"/>
                  <w:textDirection w:val="btLr"/>
                </w:tcPr>
                <w:p w:rsidR="00BA677D" w:rsidRDefault="00BA677D" w:rsidP="00BA677D">
                  <w:pPr>
                    <w:ind w:left="113" w:right="113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TYPE</w:t>
                  </w:r>
                </w:p>
              </w:tc>
              <w:tc>
                <w:tcPr>
                  <w:tcW w:w="141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Movable Spray</w:t>
                  </w:r>
                </w:p>
              </w:tc>
              <w:tc>
                <w:tcPr>
                  <w:tcW w:w="1437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Fixed Spray</w:t>
                  </w:r>
                </w:p>
              </w:tc>
              <w:tc>
                <w:tcPr>
                  <w:tcW w:w="1408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Drip/Micro</w:t>
                  </w:r>
                </w:p>
              </w:tc>
              <w:tc>
                <w:tcPr>
                  <w:tcW w:w="1011" w:type="dxa"/>
                  <w:shd w:val="clear" w:color="auto" w:fill="C6D9F1" w:themeFill="text2" w:themeFillTint="33"/>
                </w:tcPr>
                <w:p w:rsidR="00BA677D" w:rsidRPr="00A7675B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Surface</w:t>
                  </w:r>
                </w:p>
              </w:tc>
            </w:tr>
            <w:tr w:rsidR="00BA677D" w:rsidTr="00BA677D">
              <w:trPr>
                <w:trHeight w:val="284"/>
              </w:trPr>
              <w:tc>
                <w:tcPr>
                  <w:tcW w:w="562" w:type="dxa"/>
                  <w:vMerge/>
                  <w:shd w:val="clear" w:color="auto" w:fill="C6D9F1" w:themeFill="text2" w:themeFillTint="33"/>
                </w:tcPr>
                <w:p w:rsidR="00BA677D" w:rsidRDefault="00BA677D" w:rsidP="00BA677D"/>
              </w:tc>
              <w:tc>
                <w:tcPr>
                  <w:tcW w:w="1418" w:type="dxa"/>
                </w:tcPr>
                <w:p w:rsidR="00BA677D" w:rsidRDefault="00BA677D" w:rsidP="00BA677D"/>
              </w:tc>
              <w:tc>
                <w:tcPr>
                  <w:tcW w:w="1437" w:type="dxa"/>
                </w:tcPr>
                <w:p w:rsidR="00BA677D" w:rsidRDefault="00BA677D" w:rsidP="00BA677D"/>
              </w:tc>
              <w:tc>
                <w:tcPr>
                  <w:tcW w:w="1408" w:type="dxa"/>
                </w:tcPr>
                <w:p w:rsidR="00BA677D" w:rsidRDefault="00BA677D" w:rsidP="00BA677D"/>
              </w:tc>
              <w:tc>
                <w:tcPr>
                  <w:tcW w:w="1011" w:type="dxa"/>
                </w:tcPr>
                <w:p w:rsidR="00BA677D" w:rsidRDefault="00BA677D" w:rsidP="00BA677D"/>
              </w:tc>
            </w:tr>
          </w:tbl>
          <w:p w:rsidR="00BA677D" w:rsidRDefault="00BA677D" w:rsidP="00BA677D"/>
        </w:tc>
        <w:tc>
          <w:tcPr>
            <w:tcW w:w="955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1984"/>
              <w:gridCol w:w="2127"/>
              <w:gridCol w:w="3118"/>
            </w:tblGrid>
            <w:tr w:rsidR="00BA677D" w:rsidRPr="00470665" w:rsidTr="00BA677D">
              <w:trPr>
                <w:trHeight w:hRule="exact" w:val="113"/>
              </w:trPr>
              <w:tc>
                <w:tcPr>
                  <w:tcW w:w="20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b/>
                      <w:szCs w:val="22"/>
                    </w:rPr>
                  </w:pPr>
                </w:p>
              </w:tc>
            </w:tr>
            <w:tr w:rsidR="00BA677D" w:rsidRPr="00470665" w:rsidTr="00BA677D">
              <w:tc>
                <w:tcPr>
                  <w:tcW w:w="209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Area of block (ha)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Stream/s present</w:t>
                  </w:r>
                </w:p>
              </w:tc>
              <w:tc>
                <w:tcPr>
                  <w:tcW w:w="2127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Wetland/s present</w:t>
                  </w:r>
                </w:p>
              </w:tc>
              <w:tc>
                <w:tcPr>
                  <w:tcW w:w="3118" w:type="dxa"/>
                  <w:shd w:val="clear" w:color="auto" w:fill="C6D9F1" w:themeFill="text2" w:themeFillTint="33"/>
                </w:tcPr>
                <w:p w:rsidR="00BA677D" w:rsidRPr="00470665" w:rsidRDefault="00BA677D" w:rsidP="00BA677D">
                  <w:pPr>
                    <w:rPr>
                      <w:rFonts w:asciiTheme="majorHAnsi" w:hAnsiTheme="majorHAnsi"/>
                      <w:szCs w:val="22"/>
                    </w:rPr>
                  </w:pPr>
                  <w:r w:rsidRPr="00470665">
                    <w:rPr>
                      <w:rFonts w:asciiTheme="majorHAnsi" w:hAnsiTheme="majorHAnsi"/>
                      <w:b/>
                      <w:szCs w:val="22"/>
                    </w:rPr>
                    <w:t>Soil type</w:t>
                  </w:r>
                </w:p>
              </w:tc>
            </w:tr>
            <w:tr w:rsidR="00BA677D" w:rsidRPr="00470665" w:rsidTr="00BA677D">
              <w:tc>
                <w:tcPr>
                  <w:tcW w:w="2093" w:type="dxa"/>
                  <w:shd w:val="clear" w:color="auto" w:fill="auto"/>
                </w:tcPr>
                <w:p w:rsidR="00BA677D" w:rsidRPr="00470665" w:rsidRDefault="00BA677D" w:rsidP="00BA677D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BA677D" w:rsidRPr="00470665" w:rsidRDefault="00BA677D" w:rsidP="00BA677D">
                  <w:pPr>
                    <w:jc w:val="center"/>
                    <w:rPr>
                      <w:szCs w:val="22"/>
                    </w:rPr>
                  </w:pPr>
                  <w:r w:rsidRPr="00470665">
                    <w:rPr>
                      <w:szCs w:val="22"/>
                    </w:rPr>
                    <w:t>Y</w:t>
                  </w:r>
                  <w:r>
                    <w:rPr>
                      <w:szCs w:val="22"/>
                    </w:rPr>
                    <w:t xml:space="preserve">es     /    </w:t>
                  </w:r>
                  <w:r w:rsidRPr="00470665">
                    <w:rPr>
                      <w:szCs w:val="22"/>
                    </w:rPr>
                    <w:t>N</w:t>
                  </w:r>
                  <w:r>
                    <w:rPr>
                      <w:szCs w:val="22"/>
                    </w:rPr>
                    <w:t>o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A677D" w:rsidRPr="00470665" w:rsidRDefault="00BA677D" w:rsidP="00BA677D">
                  <w:pPr>
                    <w:jc w:val="center"/>
                    <w:rPr>
                      <w:szCs w:val="22"/>
                    </w:rPr>
                  </w:pPr>
                  <w:r w:rsidRPr="00470665">
                    <w:rPr>
                      <w:szCs w:val="22"/>
                    </w:rPr>
                    <w:t>Y</w:t>
                  </w:r>
                  <w:r>
                    <w:rPr>
                      <w:szCs w:val="22"/>
                    </w:rPr>
                    <w:t>es /   No</w:t>
                  </w:r>
                </w:p>
              </w:tc>
              <w:tc>
                <w:tcPr>
                  <w:tcW w:w="3118" w:type="dxa"/>
                </w:tcPr>
                <w:p w:rsidR="00BA677D" w:rsidRPr="00470665" w:rsidRDefault="00BA677D" w:rsidP="00BA677D">
                  <w:pPr>
                    <w:rPr>
                      <w:szCs w:val="22"/>
                    </w:rPr>
                  </w:pPr>
                </w:p>
              </w:tc>
            </w:tr>
          </w:tbl>
          <w:p w:rsidR="00BA677D" w:rsidRDefault="00BA677D" w:rsidP="00BA677D"/>
        </w:tc>
      </w:tr>
      <w:tr w:rsidR="00BA677D" w:rsidTr="00BA677D">
        <w:tc>
          <w:tcPr>
            <w:tcW w:w="606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1"/>
            </w:tblGrid>
            <w:tr w:rsidR="00BA677D" w:rsidTr="00BA677D">
              <w:trPr>
                <w:trHeight w:val="1134"/>
              </w:trPr>
              <w:tc>
                <w:tcPr>
                  <w:tcW w:w="5831" w:type="dxa"/>
                </w:tcPr>
                <w:p w:rsidR="00BA677D" w:rsidRPr="00F32AC4" w:rsidRDefault="00BA677D" w:rsidP="00BA677D">
                  <w:r w:rsidRPr="002B314A">
                    <w:rPr>
                      <w:rFonts w:asciiTheme="majorHAnsi" w:hAnsiTheme="majorHAnsi"/>
                      <w:b/>
                    </w:rPr>
                    <w:t>Block Strengths</w:t>
                  </w:r>
                </w:p>
                <w:p w:rsidR="00BA677D" w:rsidRPr="00F32AC4" w:rsidRDefault="00BA677D" w:rsidP="00BA677D"/>
                <w:p w:rsidR="00BA677D" w:rsidRPr="00F32AC4" w:rsidRDefault="00BA677D" w:rsidP="00BA677D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A677D" w:rsidRPr="002B314A" w:rsidRDefault="00BA677D" w:rsidP="00BA677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D" w:rsidRPr="00F32AC4" w:rsidRDefault="00BA677D" w:rsidP="00BA677D">
            <w:pPr>
              <w:rPr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Block Weaknesses</w:t>
            </w:r>
          </w:p>
          <w:p w:rsidR="00BA677D" w:rsidRPr="00F32AC4" w:rsidRDefault="00BA677D" w:rsidP="00BA677D">
            <w:pPr>
              <w:rPr>
                <w:szCs w:val="22"/>
              </w:rPr>
            </w:pPr>
          </w:p>
          <w:p w:rsidR="00BA677D" w:rsidRPr="00F32AC4" w:rsidRDefault="00BA677D" w:rsidP="00BA677D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BA677D" w:rsidRDefault="00BA677D" w:rsidP="00BA677D">
      <w:pPr>
        <w:rPr>
          <w:rFonts w:cs="Arial"/>
          <w:szCs w:val="20"/>
        </w:rPr>
      </w:pPr>
    </w:p>
    <w:p w:rsidR="00BA677D" w:rsidRDefault="00BA677D" w:rsidP="00BA677D">
      <w:pPr>
        <w:rPr>
          <w:rFonts w:cs="Arial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7"/>
        <w:gridCol w:w="894"/>
        <w:gridCol w:w="900"/>
        <w:gridCol w:w="897"/>
        <w:gridCol w:w="897"/>
        <w:gridCol w:w="897"/>
        <w:gridCol w:w="896"/>
        <w:gridCol w:w="896"/>
        <w:gridCol w:w="896"/>
        <w:gridCol w:w="896"/>
        <w:gridCol w:w="893"/>
        <w:gridCol w:w="6"/>
        <w:gridCol w:w="896"/>
        <w:gridCol w:w="890"/>
        <w:gridCol w:w="6"/>
        <w:gridCol w:w="468"/>
        <w:gridCol w:w="428"/>
        <w:gridCol w:w="887"/>
        <w:gridCol w:w="9"/>
        <w:gridCol w:w="434"/>
        <w:gridCol w:w="462"/>
        <w:gridCol w:w="871"/>
      </w:tblGrid>
      <w:tr w:rsidR="00BA677D" w:rsidTr="00BA677D">
        <w:trPr>
          <w:jc w:val="center"/>
        </w:trPr>
        <w:tc>
          <w:tcPr>
            <w:tcW w:w="401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77D" w:rsidRPr="00F61B5E" w:rsidRDefault="00BA677D" w:rsidP="00BA677D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nvironmental Risk </w:t>
            </w: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ssessment </w:t>
            </w:r>
            <w:r w:rsidRPr="00F61B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 this Land Management Unit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77D" w:rsidRDefault="00BA677D" w:rsidP="00BA677D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77D" w:rsidRDefault="00BA677D" w:rsidP="00BA677D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677D" w:rsidRPr="001345D3" w:rsidRDefault="00BA677D" w:rsidP="00BA677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Farm Activity: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Stock grazing</w:t>
            </w:r>
            <w:r w:rsidRPr="00340CDD">
              <w:rPr>
                <w:vertAlign w:val="superscript"/>
              </w:rPr>
              <w:t>5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>
              <w:rPr>
                <w:b/>
              </w:rPr>
              <w:t>Winter grazing</w:t>
            </w:r>
            <w:r w:rsidRPr="00340CDD">
              <w:rPr>
                <w:vertAlign w:val="superscript"/>
              </w:rPr>
              <w:t>5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Fertiliser application</w:t>
            </w:r>
          </w:p>
        </w:tc>
        <w:tc>
          <w:tcPr>
            <w:tcW w:w="574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Irrigation</w:t>
            </w:r>
          </w:p>
        </w:tc>
        <w:tc>
          <w:tcPr>
            <w:tcW w:w="573" w:type="pct"/>
            <w:gridSpan w:val="2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>
              <w:rPr>
                <w:b/>
              </w:rPr>
              <w:t>Dairy effluent</w:t>
            </w:r>
          </w:p>
        </w:tc>
        <w:tc>
          <w:tcPr>
            <w:tcW w:w="574" w:type="pct"/>
            <w:gridSpan w:val="3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Cultivation</w:t>
            </w:r>
          </w:p>
        </w:tc>
        <w:tc>
          <w:tcPr>
            <w:tcW w:w="573" w:type="pct"/>
            <w:gridSpan w:val="4"/>
            <w:shd w:val="clear" w:color="auto" w:fill="DBE5F1" w:themeFill="accent1" w:themeFillTint="33"/>
          </w:tcPr>
          <w:p w:rsidR="00BA677D" w:rsidRPr="001345D3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Drain</w:t>
            </w:r>
            <w:r>
              <w:rPr>
                <w:b/>
              </w:rPr>
              <w:t xml:space="preserve"> Use / Cleaning</w:t>
            </w:r>
          </w:p>
        </w:tc>
        <w:tc>
          <w:tcPr>
            <w:tcW w:w="570" w:type="pct"/>
            <w:gridSpan w:val="4"/>
            <w:shd w:val="clear" w:color="auto" w:fill="DBE5F1" w:themeFill="accent1" w:themeFillTint="33"/>
          </w:tcPr>
          <w:p w:rsidR="00BA677D" w:rsidRDefault="00BA677D" w:rsidP="00BA677D">
            <w:pPr>
              <w:jc w:val="center"/>
              <w:rPr>
                <w:b/>
              </w:rPr>
            </w:pPr>
            <w:r w:rsidRPr="001345D3">
              <w:rPr>
                <w:b/>
              </w:rPr>
              <w:t>Earthworks</w:t>
            </w:r>
            <w:r>
              <w:rPr>
                <w:b/>
                <w:vertAlign w:val="superscript"/>
              </w:rPr>
              <w:t>3</w:t>
            </w:r>
          </w:p>
        </w:tc>
      </w:tr>
      <w:tr w:rsidR="00BA677D" w:rsidRPr="00154629" w:rsidTr="00BA677D">
        <w:trPr>
          <w:trHeight w:val="3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Pr="00154629" w:rsidRDefault="00BA677D" w:rsidP="00BA67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45D3">
              <w:rPr>
                <w:b/>
                <w:i/>
              </w:rPr>
              <w:t>Risk of</w:t>
            </w:r>
            <w:r>
              <w:rPr>
                <w:b/>
                <w:i/>
              </w:rPr>
              <w:t>:</w:t>
            </w:r>
          </w:p>
        </w:tc>
        <w:tc>
          <w:tcPr>
            <w:tcW w:w="286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8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BA677D" w:rsidRPr="00154629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Risk</w:t>
            </w:r>
            <w:r w:rsidRPr="002B515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462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gt</w:t>
            </w:r>
            <w:r w:rsidRPr="00CB3D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A677D" w:rsidTr="00BA677D">
        <w:trPr>
          <w:trHeight w:val="3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N leaching</w:t>
            </w:r>
            <w:r w:rsidRPr="00340CDD">
              <w:rPr>
                <w:vertAlign w:val="superscript"/>
              </w:rPr>
              <w:t>4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P leaching</w:t>
            </w:r>
            <w:r w:rsidRPr="00340CDD">
              <w:rPr>
                <w:vertAlign w:val="superscript"/>
              </w:rPr>
              <w:t>4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Runoff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trHeight w:val="213"/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Erosion</w:t>
            </w:r>
          </w:p>
          <w:p w:rsidR="00BA677D" w:rsidRDefault="00BA677D" w:rsidP="00BA677D"/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  <w:tr w:rsidR="00BA677D" w:rsidTr="00BA677D">
        <w:trPr>
          <w:jc w:val="center"/>
        </w:trPr>
        <w:tc>
          <w:tcPr>
            <w:tcW w:w="415" w:type="pct"/>
            <w:shd w:val="clear" w:color="auto" w:fill="B8CCE4" w:themeFill="accent1" w:themeFillTint="66"/>
          </w:tcPr>
          <w:p w:rsidR="00BA677D" w:rsidRDefault="00BA677D" w:rsidP="00BA677D">
            <w:pPr>
              <w:rPr>
                <w:rFonts w:cs="Arial"/>
                <w:szCs w:val="20"/>
              </w:rPr>
            </w:pPr>
            <w:r w:rsidRPr="007F47C1">
              <w:rPr>
                <w:rFonts w:cs="Arial"/>
                <w:szCs w:val="20"/>
              </w:rPr>
              <w:t>Compaction</w:t>
            </w:r>
          </w:p>
          <w:p w:rsidR="00BA677D" w:rsidRPr="007F47C1" w:rsidRDefault="00BA677D" w:rsidP="00BA677D">
            <w:pPr>
              <w:rPr>
                <w:rFonts w:cs="Arial"/>
                <w:szCs w:val="20"/>
              </w:rPr>
            </w:pPr>
          </w:p>
        </w:tc>
        <w:tc>
          <w:tcPr>
            <w:tcW w:w="286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8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  <w:r>
              <w:t>n/a</w:t>
            </w:r>
          </w:p>
        </w:tc>
        <w:tc>
          <w:tcPr>
            <w:tcW w:w="287" w:type="pct"/>
            <w:gridSpan w:val="2"/>
          </w:tcPr>
          <w:p w:rsidR="00BA677D" w:rsidRDefault="00BA677D" w:rsidP="00BA677D">
            <w:pPr>
              <w:jc w:val="center"/>
            </w:pPr>
          </w:p>
        </w:tc>
        <w:tc>
          <w:tcPr>
            <w:tcW w:w="280" w:type="pct"/>
          </w:tcPr>
          <w:p w:rsidR="00BA677D" w:rsidRDefault="00BA677D" w:rsidP="00BA677D">
            <w:pPr>
              <w:jc w:val="center"/>
            </w:pPr>
          </w:p>
        </w:tc>
      </w:tr>
    </w:tbl>
    <w:p w:rsidR="00BA677D" w:rsidRDefault="00BA677D" w:rsidP="00BA677D">
      <w:pPr>
        <w:ind w:left="720"/>
      </w:pPr>
      <w:r w:rsidRPr="002B515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CB3D4C">
        <w:t>Estimate the</w:t>
      </w:r>
      <w:r>
        <w:rPr>
          <w:vertAlign w:val="superscript"/>
        </w:rPr>
        <w:t xml:space="preserve"> </w:t>
      </w:r>
      <w:r w:rsidRPr="002B515E">
        <w:rPr>
          <w:b/>
        </w:rPr>
        <w:t>Potential Risk</w:t>
      </w:r>
      <w:r w:rsidRPr="002B515E">
        <w:t xml:space="preserve"> </w:t>
      </w:r>
      <w:r>
        <w:t>of the problem occurring – High, Medium or Low – H, M, L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2</w:t>
      </w:r>
      <w:r>
        <w:t xml:space="preserve"> How adequate are </w:t>
      </w:r>
      <w:r w:rsidRPr="00340CDD">
        <w:rPr>
          <w:b/>
        </w:rPr>
        <w:t>your current management practices</w:t>
      </w:r>
      <w:r>
        <w:t xml:space="preserve"> to management the risk? Use a scale of 1 -5 where:1 = risk not managed at all, 5 = risk fully managed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3</w:t>
      </w:r>
      <w:r>
        <w:t xml:space="preserve"> Tracks, races, recontouring etc.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4</w:t>
      </w:r>
      <w:r>
        <w:t xml:space="preserve"> ‘Leaching’ is the loss of nutrients when water drains through the soil profile below the root zone </w:t>
      </w:r>
    </w:p>
    <w:p w:rsidR="00BA677D" w:rsidRDefault="00BA677D" w:rsidP="00BA677D">
      <w:pPr>
        <w:ind w:left="720"/>
      </w:pPr>
      <w:r w:rsidRPr="00340CDD">
        <w:rPr>
          <w:vertAlign w:val="superscript"/>
        </w:rPr>
        <w:t>5</w:t>
      </w:r>
      <w:r>
        <w:t xml:space="preserve"> Under ‘Stock grazing’ consider general environmental risks arising from stock on this block, and under ‘winter grazing’ assess specific issues arising in winter. </w:t>
      </w:r>
    </w:p>
    <w:p w:rsidR="00BA677D" w:rsidRDefault="00BA677D" w:rsidP="002D3EB6">
      <w:pPr>
        <w:ind w:left="720"/>
      </w:pPr>
    </w:p>
    <w:p w:rsidR="005F4FE0" w:rsidRDefault="005F4FE0">
      <w:pPr>
        <w:rPr>
          <w:rFonts w:ascii="Arial Narrow" w:hAnsi="Arial Narrow" w:cs="Arial"/>
          <w:b/>
          <w:bCs/>
          <w:kern w:val="32"/>
          <w:sz w:val="18"/>
          <w:szCs w:val="18"/>
          <w:lang w:val="en-AU"/>
        </w:rPr>
      </w:pPr>
    </w:p>
    <w:p w:rsidR="005F4FE0" w:rsidRDefault="005F4FE0">
      <w:pPr>
        <w:rPr>
          <w:rFonts w:ascii="Arial Narrow" w:hAnsi="Arial Narrow" w:cs="Arial"/>
          <w:b/>
          <w:bCs/>
          <w:kern w:val="32"/>
          <w:sz w:val="18"/>
          <w:szCs w:val="18"/>
          <w:lang w:val="en-AU"/>
        </w:rPr>
        <w:sectPr w:rsidR="005F4FE0" w:rsidSect="00E87CC2">
          <w:endnotePr>
            <w:numFmt w:val="decimal"/>
          </w:endnotePr>
          <w:pgSz w:w="16840" w:h="11907" w:orient="landscape" w:code="9"/>
          <w:pgMar w:top="567" w:right="720" w:bottom="567" w:left="720" w:header="709" w:footer="709" w:gutter="0"/>
          <w:cols w:space="708"/>
          <w:docGrid w:linePitch="360"/>
        </w:sectPr>
      </w:pPr>
    </w:p>
    <w:p w:rsidR="00F12935" w:rsidRPr="004D2FE6" w:rsidRDefault="00F12935">
      <w:pPr>
        <w:rPr>
          <w:rFonts w:ascii="Arial Narrow" w:hAnsi="Arial Narrow" w:cs="Arial"/>
          <w:b/>
          <w:bCs/>
          <w:kern w:val="32"/>
          <w:sz w:val="18"/>
          <w:szCs w:val="18"/>
          <w:lang w:val="en-AU"/>
        </w:rPr>
      </w:pPr>
    </w:p>
    <w:p w:rsidR="006A3DD3" w:rsidRPr="00C01E2D" w:rsidRDefault="006A3DD3" w:rsidP="007A1F06">
      <w:pPr>
        <w:rPr>
          <w:b/>
          <w:color w:val="403152" w:themeColor="accent4" w:themeShade="80"/>
          <w:sz w:val="36"/>
        </w:rPr>
      </w:pPr>
      <w:r w:rsidRPr="00C01E2D">
        <w:rPr>
          <w:b/>
          <w:color w:val="403152" w:themeColor="accent4" w:themeShade="80"/>
          <w:sz w:val="36"/>
        </w:rPr>
        <w:t>C</w:t>
      </w:r>
      <w:r w:rsidR="007A1F06" w:rsidRPr="00C01E2D">
        <w:rPr>
          <w:b/>
          <w:color w:val="403152" w:themeColor="accent4" w:themeShade="80"/>
          <w:sz w:val="36"/>
        </w:rPr>
        <w:t>ompliance</w:t>
      </w:r>
    </w:p>
    <w:p w:rsidR="007A1F06" w:rsidRPr="001E7EBB" w:rsidRDefault="00F20B41" w:rsidP="007A1F06">
      <w:r>
        <w:t>To f</w:t>
      </w:r>
      <w:r w:rsidR="007A1F06">
        <w:t>ull</w:t>
      </w:r>
      <w:r w:rsidR="006A3DD3">
        <w:t>y</w:t>
      </w:r>
      <w:r w:rsidR="007A1F06">
        <w:t xml:space="preserve"> compl</w:t>
      </w:r>
      <w:r w:rsidR="001A273A">
        <w:t xml:space="preserve">y with (the scheme) </w:t>
      </w:r>
      <w:r w:rsidR="006A3DD3">
        <w:t xml:space="preserve">requirements for environmental management </w:t>
      </w:r>
      <w:r>
        <w:t>requires:</w:t>
      </w:r>
    </w:p>
    <w:p w:rsidR="006A3DD3" w:rsidRDefault="006A3DD3" w:rsidP="007A1F06">
      <w:pPr>
        <w:rPr>
          <w:b/>
        </w:rPr>
      </w:pPr>
    </w:p>
    <w:p w:rsidR="007A1F06" w:rsidRDefault="007A1F06" w:rsidP="007A1F06">
      <w:pPr>
        <w:rPr>
          <w:b/>
        </w:rPr>
      </w:pPr>
    </w:p>
    <w:p w:rsidR="00F20B41" w:rsidRDefault="00F20B41" w:rsidP="007A1F06"/>
    <w:tbl>
      <w:tblPr>
        <w:tblStyle w:val="TableGrid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5529"/>
        <w:gridCol w:w="4252"/>
      </w:tblGrid>
      <w:tr w:rsidR="001757E6" w:rsidRPr="0026708A" w:rsidTr="00C01E2D">
        <w:trPr>
          <w:trHeight w:val="390"/>
          <w:tblHeader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757E6" w:rsidRPr="0026708A" w:rsidRDefault="001757E6" w:rsidP="001757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Compliance Requirements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757E6" w:rsidRPr="0026708A" w:rsidRDefault="001757E6" w:rsidP="001757E6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757E6" w:rsidRPr="0026708A" w:rsidRDefault="001757E6" w:rsidP="001757E6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Evidence for Compliance</w:t>
            </w:r>
          </w:p>
        </w:tc>
      </w:tr>
      <w:tr w:rsidR="001757E6" w:rsidTr="00C01E2D">
        <w:trPr>
          <w:trHeight w:val="6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7E6" w:rsidRDefault="001757E6" w:rsidP="002157F0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Farm Plan is prepared, approved, implemented and maintained.</w:t>
            </w:r>
          </w:p>
          <w:p w:rsidR="001757E6" w:rsidRPr="00CF10EA" w:rsidRDefault="001757E6" w:rsidP="0018620D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E6" w:rsidRPr="00CF1540" w:rsidRDefault="001757E6" w:rsidP="007A1F0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E6" w:rsidRPr="0055629B" w:rsidRDefault="001757E6" w:rsidP="00C96178">
            <w:p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Farm Plan approved and signed</w:t>
            </w:r>
          </w:p>
        </w:tc>
      </w:tr>
      <w:tr w:rsidR="001757E6" w:rsidTr="00C01E2D">
        <w:trPr>
          <w:trHeight w:val="175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7E6" w:rsidRDefault="001757E6" w:rsidP="002157F0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Full compliance with Scheme requirements relating to:</w:t>
            </w:r>
          </w:p>
          <w:p w:rsidR="001757E6" w:rsidRDefault="001757E6" w:rsidP="009830EC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Water take/use consent/s</w:t>
            </w:r>
          </w:p>
          <w:p w:rsidR="001757E6" w:rsidRDefault="001757E6" w:rsidP="009830EC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Water metering</w:t>
            </w:r>
          </w:p>
          <w:p w:rsidR="001757E6" w:rsidRDefault="001757E6" w:rsidP="0018620D">
            <w:pPr>
              <w:rPr>
                <w:rFonts w:eastAsia="Calibri"/>
                <w:b/>
                <w:szCs w:val="22"/>
                <w:lang w:val="en-AU"/>
              </w:rPr>
            </w:pPr>
          </w:p>
          <w:p w:rsidR="001757E6" w:rsidRDefault="001757E6" w:rsidP="0018620D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E6" w:rsidRPr="00CF1540" w:rsidRDefault="001757E6" w:rsidP="007A1F0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E6" w:rsidRDefault="001757E6" w:rsidP="00C96178">
            <w:pPr>
              <w:rPr>
                <w:rFonts w:eastAsia="MS Gothic"/>
                <w:szCs w:val="22"/>
                <w:lang w:val="en-AU"/>
              </w:rPr>
            </w:pPr>
          </w:p>
        </w:tc>
      </w:tr>
    </w:tbl>
    <w:p w:rsidR="002157F0" w:rsidRDefault="002157F0" w:rsidP="00EE42A7">
      <w:pPr>
        <w:rPr>
          <w:sz w:val="36"/>
        </w:rPr>
      </w:pPr>
    </w:p>
    <w:p w:rsidR="00DA13D1" w:rsidRPr="00465627" w:rsidRDefault="00465627" w:rsidP="00EE42A7">
      <w:pPr>
        <w:rPr>
          <w:sz w:val="24"/>
        </w:rPr>
      </w:pPr>
      <w:r w:rsidRPr="00465627">
        <w:rPr>
          <w:b/>
          <w:sz w:val="24"/>
        </w:rPr>
        <w:t>Note:</w:t>
      </w:r>
      <w:r w:rsidRPr="00465627">
        <w:rPr>
          <w:sz w:val="24"/>
        </w:rPr>
        <w:t xml:space="preserve"> A list of all </w:t>
      </w:r>
      <w:r w:rsidR="00F20B41">
        <w:rPr>
          <w:sz w:val="24"/>
        </w:rPr>
        <w:t xml:space="preserve">regional council </w:t>
      </w:r>
      <w:r w:rsidRPr="00465627">
        <w:rPr>
          <w:sz w:val="24"/>
        </w:rPr>
        <w:t>consents held fo</w:t>
      </w:r>
      <w:r w:rsidR="00406393">
        <w:rPr>
          <w:sz w:val="24"/>
        </w:rPr>
        <w:t xml:space="preserve">r </w:t>
      </w:r>
      <w:r w:rsidR="00F20B41">
        <w:rPr>
          <w:sz w:val="24"/>
        </w:rPr>
        <w:t xml:space="preserve">farm activities on </w:t>
      </w:r>
      <w:r w:rsidR="00406393">
        <w:rPr>
          <w:sz w:val="24"/>
        </w:rPr>
        <w:t>the property is contained in A</w:t>
      </w:r>
      <w:r w:rsidRPr="00465627">
        <w:rPr>
          <w:sz w:val="24"/>
        </w:rPr>
        <w:t>ppendix one to this plan.</w:t>
      </w:r>
    </w:p>
    <w:p w:rsidR="002157F0" w:rsidRDefault="002157F0">
      <w:pPr>
        <w:rPr>
          <w:sz w:val="36"/>
        </w:rPr>
      </w:pPr>
      <w:r>
        <w:rPr>
          <w:sz w:val="36"/>
        </w:rPr>
        <w:br w:type="page"/>
      </w:r>
    </w:p>
    <w:p w:rsidR="00EE42A7" w:rsidRPr="00D83EF7" w:rsidRDefault="00EE42A7" w:rsidP="00EE42A7">
      <w:pPr>
        <w:rPr>
          <w:b/>
          <w:color w:val="948A54" w:themeColor="background2" w:themeShade="80"/>
          <w:sz w:val="36"/>
        </w:rPr>
      </w:pPr>
      <w:r w:rsidRPr="00D83EF7">
        <w:rPr>
          <w:b/>
          <w:color w:val="948A54" w:themeColor="background2" w:themeShade="80"/>
          <w:sz w:val="36"/>
        </w:rPr>
        <w:lastRenderedPageBreak/>
        <w:t xml:space="preserve">Irrigation System Design and Installation </w:t>
      </w:r>
    </w:p>
    <w:p w:rsidR="00EE42A7" w:rsidRDefault="00EE42A7" w:rsidP="00EE42A7">
      <w:r w:rsidRPr="00792A6F">
        <w:rPr>
          <w:b/>
        </w:rPr>
        <w:t>Management Objective:</w:t>
      </w:r>
      <w:r w:rsidRPr="00247376">
        <w:t xml:space="preserve"> </w:t>
      </w:r>
      <w:r w:rsidR="00133851">
        <w:t xml:space="preserve">To ensure that all new irrigation systems </w:t>
      </w:r>
      <w:r w:rsidR="00686CCC">
        <w:t>and significant upgrades</w:t>
      </w:r>
      <w:r w:rsidR="00686CCC">
        <w:rPr>
          <w:rStyle w:val="FootnoteReference"/>
        </w:rPr>
        <w:footnoteReference w:id="2"/>
      </w:r>
      <w:r w:rsidR="00686CCC">
        <w:t xml:space="preserve"> </w:t>
      </w:r>
      <w:r w:rsidR="00133851">
        <w:t xml:space="preserve">meet industry best practice </w:t>
      </w:r>
      <w:r w:rsidR="00E25A4D">
        <w:t>standards</w:t>
      </w:r>
    </w:p>
    <w:p w:rsidR="00F1134C" w:rsidRPr="001E7EBB" w:rsidRDefault="00F1134C" w:rsidP="00EE42A7"/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9205"/>
        <w:gridCol w:w="1276"/>
        <w:gridCol w:w="4736"/>
      </w:tblGrid>
      <w:tr w:rsidR="00A9651A" w:rsidRPr="004A5441" w:rsidTr="00E958D7">
        <w:tc>
          <w:tcPr>
            <w:tcW w:w="9205" w:type="dxa"/>
          </w:tcPr>
          <w:p w:rsidR="00A9651A" w:rsidRPr="004A5441" w:rsidRDefault="00A9651A" w:rsidP="00C92845">
            <w:pPr>
              <w:rPr>
                <w:b/>
              </w:rPr>
            </w:pPr>
            <w:r w:rsidRPr="004A5441">
              <w:rPr>
                <w:b/>
              </w:rPr>
              <w:t>Required outcome</w:t>
            </w:r>
            <w:r>
              <w:rPr>
                <w:b/>
              </w:rPr>
              <w:t>s</w:t>
            </w:r>
          </w:p>
        </w:tc>
        <w:tc>
          <w:tcPr>
            <w:tcW w:w="1276" w:type="dxa"/>
          </w:tcPr>
          <w:p w:rsidR="00A9651A" w:rsidRPr="004A5441" w:rsidRDefault="00A9651A" w:rsidP="00C92845">
            <w:pPr>
              <w:rPr>
                <w:b/>
              </w:rPr>
            </w:pPr>
            <w:r w:rsidRPr="004A5441">
              <w:rPr>
                <w:b/>
              </w:rPr>
              <w:t>Covered by alternative plan? Y/N</w:t>
            </w:r>
          </w:p>
        </w:tc>
        <w:tc>
          <w:tcPr>
            <w:tcW w:w="4736" w:type="dxa"/>
          </w:tcPr>
          <w:p w:rsidR="00A9651A" w:rsidRPr="004A5441" w:rsidRDefault="00A9651A" w:rsidP="00C92845">
            <w:pPr>
              <w:rPr>
                <w:b/>
              </w:rPr>
            </w:pPr>
            <w:r w:rsidRPr="004A5441">
              <w:rPr>
                <w:b/>
              </w:rPr>
              <w:t>Name of alternative plan / programme</w:t>
            </w:r>
          </w:p>
        </w:tc>
      </w:tr>
      <w:tr w:rsidR="00E958D7" w:rsidTr="00E958D7">
        <w:tc>
          <w:tcPr>
            <w:tcW w:w="9205" w:type="dxa"/>
          </w:tcPr>
          <w:p w:rsidR="00E958D7" w:rsidRDefault="00E958D7" w:rsidP="009830EC">
            <w:pPr>
              <w:pStyle w:val="ListParagraph"/>
              <w:numPr>
                <w:ilvl w:val="0"/>
                <w:numId w:val="43"/>
              </w:numPr>
            </w:pPr>
            <w:r>
              <w:t>New irrigation infrastructure is designed and installed to deliver water to industry best practice standards</w:t>
            </w:r>
          </w:p>
        </w:tc>
        <w:tc>
          <w:tcPr>
            <w:tcW w:w="1276" w:type="dxa"/>
          </w:tcPr>
          <w:p w:rsidR="00E958D7" w:rsidRDefault="00E958D7" w:rsidP="00C92845"/>
        </w:tc>
        <w:tc>
          <w:tcPr>
            <w:tcW w:w="4736" w:type="dxa"/>
          </w:tcPr>
          <w:p w:rsidR="00E958D7" w:rsidRDefault="00E958D7" w:rsidP="00C92845"/>
        </w:tc>
      </w:tr>
    </w:tbl>
    <w:p w:rsidR="00D23FB7" w:rsidRDefault="00D23FB7" w:rsidP="00D23FB7"/>
    <w:tbl>
      <w:tblPr>
        <w:tblStyle w:val="TableGrid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2"/>
        <w:gridCol w:w="4382"/>
        <w:gridCol w:w="1276"/>
        <w:gridCol w:w="4394"/>
        <w:gridCol w:w="2977"/>
      </w:tblGrid>
      <w:tr w:rsidR="001F523B" w:rsidRPr="0026708A" w:rsidTr="00D83EF7">
        <w:trPr>
          <w:trHeight w:val="636"/>
          <w:tblHeader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523B" w:rsidRPr="0026708A" w:rsidRDefault="001F523B" w:rsidP="004960B6">
            <w:pPr>
              <w:rPr>
                <w:rFonts w:asciiTheme="majorHAnsi" w:hAnsiTheme="majorHAnsi"/>
                <w:b/>
              </w:rPr>
            </w:pPr>
            <w:r w:rsidRPr="0026708A">
              <w:rPr>
                <w:rFonts w:asciiTheme="majorHAnsi" w:hAnsiTheme="majorHAnsi"/>
                <w:b/>
              </w:rPr>
              <w:t>Acceptability of practices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523B" w:rsidRPr="0026708A" w:rsidRDefault="00F37AD1" w:rsidP="00F37A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  <w:r w:rsidR="001F523B">
              <w:rPr>
                <w:rFonts w:asciiTheme="majorHAnsi" w:hAnsiTheme="majorHAnsi"/>
                <w:b/>
              </w:rPr>
              <w:t>aseline</w:t>
            </w:r>
            <w:r>
              <w:rPr>
                <w:rFonts w:asciiTheme="majorHAnsi" w:hAnsiTheme="majorHAnsi"/>
                <w:b/>
              </w:rPr>
              <w:t xml:space="preserve"> Practices </w:t>
            </w:r>
            <w:r w:rsidR="001F523B">
              <w:rPr>
                <w:rFonts w:asciiTheme="majorHAnsi" w:hAnsiTheme="majorHAnsi"/>
                <w:b/>
              </w:rPr>
              <w:t xml:space="preserve">(examples of </w:t>
            </w:r>
            <w:r w:rsidR="001F523B" w:rsidRPr="0026708A">
              <w:rPr>
                <w:rFonts w:asciiTheme="majorHAnsi" w:hAnsiTheme="majorHAnsi"/>
                <w:b/>
              </w:rPr>
              <w:t>practices</w:t>
            </w:r>
            <w:r w:rsidR="001F523B">
              <w:rPr>
                <w:rFonts w:asciiTheme="majorHAnsi" w:hAnsiTheme="majorHAnsi"/>
                <w:b/>
              </w:rPr>
              <w:t>, others may be added)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523B" w:rsidRPr="0026708A" w:rsidRDefault="001F523B" w:rsidP="004960B6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Current Practices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523B" w:rsidRPr="0026708A" w:rsidRDefault="004E678A" w:rsidP="004960B6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Additional actions proposed to meet outcomes &amp; timeframes</w:t>
            </w:r>
            <w:r w:rsidR="00B16AC9">
              <w:rPr>
                <w:rFonts w:asciiTheme="majorHAnsi" w:hAnsiTheme="majorHAnsi"/>
                <w:b/>
              </w:rPr>
              <w:t xml:space="preserve"> for completion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523B" w:rsidRPr="0026708A" w:rsidRDefault="001F523B" w:rsidP="004960B6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Evidence for Compliance</w:t>
            </w:r>
          </w:p>
        </w:tc>
      </w:tr>
      <w:tr w:rsidR="00E85720" w:rsidRPr="00D83EF7" w:rsidTr="00E85720">
        <w:trPr>
          <w:trHeight w:val="352"/>
        </w:trPr>
        <w:tc>
          <w:tcPr>
            <w:tcW w:w="1530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F523B" w:rsidRPr="00D83EF7" w:rsidRDefault="001F523B" w:rsidP="000A17B4">
            <w:pPr>
              <w:rPr>
                <w:rFonts w:asciiTheme="majorHAnsi" w:hAnsiTheme="majorHAnsi"/>
                <w:b/>
                <w:color w:val="948A54" w:themeColor="background2" w:themeShade="80"/>
                <w:sz w:val="24"/>
              </w:rPr>
            </w:pPr>
            <w:r w:rsidRPr="00D83EF7">
              <w:rPr>
                <w:rFonts w:asciiTheme="majorHAnsi" w:hAnsiTheme="majorHAnsi"/>
                <w:b/>
                <w:color w:val="948A54" w:themeColor="background2" w:themeShade="80"/>
                <w:sz w:val="24"/>
              </w:rPr>
              <w:t xml:space="preserve">Required outcome: 1. </w:t>
            </w:r>
            <w:r w:rsidR="00561586" w:rsidRPr="00D83EF7">
              <w:rPr>
                <w:rFonts w:asciiTheme="majorHAnsi" w:hAnsiTheme="majorHAnsi"/>
                <w:b/>
                <w:color w:val="948A54" w:themeColor="background2" w:themeShade="80"/>
                <w:sz w:val="24"/>
              </w:rPr>
              <w:t xml:space="preserve">New irrigation infrastructure </w:t>
            </w:r>
            <w:r w:rsidR="00E25A4D" w:rsidRPr="00D83EF7">
              <w:rPr>
                <w:rFonts w:asciiTheme="majorHAnsi" w:hAnsiTheme="majorHAnsi"/>
                <w:b/>
                <w:color w:val="948A54" w:themeColor="background2" w:themeShade="80"/>
                <w:sz w:val="24"/>
              </w:rPr>
              <w:t xml:space="preserve">is </w:t>
            </w:r>
            <w:r w:rsidR="00561586" w:rsidRPr="00D83EF7">
              <w:rPr>
                <w:rFonts w:asciiTheme="majorHAnsi" w:hAnsiTheme="majorHAnsi"/>
                <w:b/>
                <w:color w:val="948A54" w:themeColor="background2" w:themeShade="80"/>
                <w:sz w:val="24"/>
              </w:rPr>
              <w:t xml:space="preserve">designed </w:t>
            </w:r>
            <w:r w:rsidR="000A17B4" w:rsidRPr="00D83EF7">
              <w:rPr>
                <w:rFonts w:asciiTheme="majorHAnsi" w:hAnsiTheme="majorHAnsi"/>
                <w:b/>
                <w:color w:val="948A54" w:themeColor="background2" w:themeShade="80"/>
                <w:sz w:val="24"/>
              </w:rPr>
              <w:t xml:space="preserve">and installed </w:t>
            </w:r>
            <w:r w:rsidR="00561586" w:rsidRPr="00D83EF7">
              <w:rPr>
                <w:rFonts w:asciiTheme="majorHAnsi" w:hAnsiTheme="majorHAnsi"/>
                <w:b/>
                <w:color w:val="948A54" w:themeColor="background2" w:themeShade="80"/>
                <w:sz w:val="24"/>
              </w:rPr>
              <w:t xml:space="preserve">to deliver water </w:t>
            </w:r>
            <w:r w:rsidR="000A17B4" w:rsidRPr="00D83EF7">
              <w:rPr>
                <w:rFonts w:asciiTheme="majorHAnsi" w:hAnsiTheme="majorHAnsi"/>
                <w:b/>
                <w:color w:val="948A54" w:themeColor="background2" w:themeShade="80"/>
                <w:sz w:val="24"/>
              </w:rPr>
              <w:t>to industry best practice standards</w:t>
            </w:r>
          </w:p>
        </w:tc>
      </w:tr>
      <w:tr w:rsidR="001F523B" w:rsidTr="00D83EF7">
        <w:trPr>
          <w:trHeight w:val="45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F523B" w:rsidRDefault="001F523B" w:rsidP="004960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1F523B" w:rsidRPr="00CF12CD" w:rsidRDefault="001F523B" w:rsidP="004960B6">
            <w:pPr>
              <w:rPr>
                <w:b/>
                <w:szCs w:val="22"/>
              </w:rPr>
            </w:pPr>
            <w:r>
              <w:rPr>
                <w:rFonts w:eastAsia="MS Gothic"/>
                <w:szCs w:val="22"/>
                <w:lang w:val="en-AU"/>
              </w:rPr>
              <w:t>Generally inadequate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F523B" w:rsidRDefault="00904C0C" w:rsidP="004960B6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No design or installation checks</w:t>
            </w:r>
          </w:p>
          <w:p w:rsidR="00904C0C" w:rsidRPr="00A64F0F" w:rsidRDefault="00904C0C" w:rsidP="004960B6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F523B" w:rsidRPr="00CF1540" w:rsidRDefault="001F523B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F523B" w:rsidRPr="00CF1540" w:rsidRDefault="001F523B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F523B" w:rsidRDefault="001F523B" w:rsidP="004960B6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6440F5" w:rsidTr="00D83EF7">
        <w:trPr>
          <w:trHeight w:val="794"/>
        </w:trPr>
        <w:tc>
          <w:tcPr>
            <w:tcW w:w="2268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DD9C3" w:themeFill="background2" w:themeFillShade="E6"/>
          </w:tcPr>
          <w:p w:rsidR="006440F5" w:rsidRDefault="006440F5" w:rsidP="004960B6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6440F5" w:rsidRPr="00CF12CD" w:rsidRDefault="006440F5" w:rsidP="00567747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>M</w:t>
            </w:r>
            <w:r>
              <w:rPr>
                <w:rFonts w:eastAsia="MS Gothic"/>
                <w:szCs w:val="22"/>
                <w:lang w:val="en-AU"/>
              </w:rPr>
              <w:t>ay be adequate for small blocks with</w:t>
            </w:r>
            <w:r w:rsidRPr="00D207D3">
              <w:rPr>
                <w:rFonts w:eastAsia="MS Gothic"/>
                <w:szCs w:val="22"/>
                <w:lang w:val="en-AU"/>
              </w:rPr>
              <w:t xml:space="preserve"> low application </w:t>
            </w:r>
            <w:r>
              <w:rPr>
                <w:rFonts w:eastAsia="MS Gothic"/>
                <w:szCs w:val="22"/>
                <w:lang w:val="en-AU"/>
              </w:rPr>
              <w:t>depth and intensity and</w:t>
            </w:r>
            <w:r w:rsidRPr="00D207D3">
              <w:rPr>
                <w:rFonts w:eastAsia="MS Gothic"/>
                <w:szCs w:val="22"/>
                <w:lang w:val="en-AU"/>
              </w:rPr>
              <w:t xml:space="preserve"> low water use;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0F5" w:rsidRPr="0061275C" w:rsidRDefault="006440F5" w:rsidP="009830EC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b/>
                <w:szCs w:val="22"/>
                <w:lang w:val="en-AU"/>
              </w:rPr>
            </w:pPr>
            <w:r>
              <w:t>System complies with requirements for flow meter, and limits on flow rate, volume and area irrigated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5" w:rsidRPr="00CF1540" w:rsidRDefault="006440F5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F5" w:rsidRPr="00CF1540" w:rsidRDefault="006440F5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F5" w:rsidRDefault="006440F5" w:rsidP="004960B6">
            <w:p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Show application depth, intensity and uniformity are adequate for soil type, slope etc. </w:t>
            </w:r>
          </w:p>
        </w:tc>
      </w:tr>
      <w:tr w:rsidR="006440F5" w:rsidTr="00D83EF7">
        <w:trPr>
          <w:trHeight w:val="8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DD9C3" w:themeFill="background2" w:themeFillShade="E6"/>
          </w:tcPr>
          <w:p w:rsidR="006440F5" w:rsidRDefault="006440F5" w:rsidP="004960B6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0F5" w:rsidRDefault="006440F5" w:rsidP="009830EC">
            <w:pPr>
              <w:pStyle w:val="ListParagraph"/>
              <w:numPr>
                <w:ilvl w:val="0"/>
                <w:numId w:val="22"/>
              </w:numPr>
            </w:pPr>
            <w:r w:rsidRPr="0084314D">
              <w:rPr>
                <w:rFonts w:eastAsia="Calibri"/>
                <w:szCs w:val="22"/>
                <w:lang w:val="en-AU"/>
              </w:rPr>
              <w:t>System has been designed with site specific knowledge of the soil, climate and crop needs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F5" w:rsidRPr="00CF1540" w:rsidRDefault="006440F5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F5" w:rsidRPr="00CF1540" w:rsidRDefault="006440F5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F5" w:rsidRDefault="006440F5" w:rsidP="004960B6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6440F5" w:rsidTr="00D83EF7">
        <w:trPr>
          <w:trHeight w:val="80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DD9C3" w:themeFill="background2" w:themeFillShade="E6"/>
          </w:tcPr>
          <w:p w:rsidR="006440F5" w:rsidRDefault="006440F5" w:rsidP="004960B6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6440F5" w:rsidRPr="0084314D" w:rsidRDefault="006440F5" w:rsidP="009830EC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Post installation checks of a</w:t>
            </w:r>
            <w:r w:rsidRPr="00FC166F">
              <w:rPr>
                <w:rFonts w:eastAsia="Calibri"/>
                <w:szCs w:val="22"/>
                <w:lang w:val="en-AU"/>
              </w:rPr>
              <w:t xml:space="preserve">pplication rate </w:t>
            </w:r>
            <w:r>
              <w:rPr>
                <w:rFonts w:eastAsia="Calibri"/>
                <w:szCs w:val="22"/>
                <w:lang w:val="en-AU"/>
              </w:rPr>
              <w:t>and distribution uniformity using DIY evaluation or certified evaluator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440F5" w:rsidRPr="00CF1540" w:rsidRDefault="006440F5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440F5" w:rsidRPr="00CF1540" w:rsidRDefault="006440F5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440F5" w:rsidRDefault="006440F5" w:rsidP="004960B6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195420" w:rsidTr="00D83EF7">
        <w:trPr>
          <w:trHeight w:val="2705"/>
        </w:trPr>
        <w:tc>
          <w:tcPr>
            <w:tcW w:w="2268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C4BC96" w:themeFill="background2" w:themeFillShade="BF"/>
          </w:tcPr>
          <w:p w:rsidR="00195420" w:rsidRDefault="00195420" w:rsidP="004960B6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195420" w:rsidRDefault="00195420" w:rsidP="004960B6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M</w:t>
            </w:r>
            <w:r w:rsidRPr="00D207D3">
              <w:rPr>
                <w:rFonts w:eastAsia="MS Gothic"/>
                <w:szCs w:val="22"/>
                <w:lang w:val="en-AU"/>
              </w:rPr>
              <w:t>inimum for most spray irrigators</w:t>
            </w:r>
            <w:r>
              <w:rPr>
                <w:rFonts w:eastAsia="MS Gothic"/>
                <w:szCs w:val="22"/>
                <w:lang w:val="en-A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420" w:rsidRPr="0079388A" w:rsidRDefault="00195420" w:rsidP="009830EC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szCs w:val="22"/>
                <w:lang w:val="en-AU"/>
              </w:rPr>
            </w:pPr>
            <w:r>
              <w:t xml:space="preserve">All new on-farm irrigation infrastructure is designed in accordance with </w:t>
            </w:r>
            <w:r w:rsidRPr="00FC2ABD">
              <w:t>Design Standards for Piped Irrigation Systems in New Zealand (Irrigation NZ, October 2012); Code of Practice for the Design of Piped Irrigation Systems in New Zealand (Irrigation NZ, Oc</w:t>
            </w:r>
            <w:r w:rsidRPr="00A313F0">
              <w:t>tober 2012)</w:t>
            </w:r>
            <w:r>
              <w:t xml:space="preserve"> and meets scheme requirements for flow meter, and limits on flow rate, volume and area irrigated</w:t>
            </w:r>
            <w:r w:rsidRPr="00A313F0">
              <w:t>;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Pr="00CF1540" w:rsidRDefault="00195420" w:rsidP="00DB66F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Pr="00CF154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Provide certificate from INZ accredited designer or from a suitably qualified independent reviewer</w:t>
            </w:r>
          </w:p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</w:p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</w:p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</w:p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</w:p>
          <w:p w:rsidR="00195420" w:rsidRDefault="00195420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95420" w:rsidRDefault="00195420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95420" w:rsidRDefault="00195420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95420" w:rsidRDefault="00195420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95420" w:rsidRDefault="00195420" w:rsidP="00CC523A">
            <w:p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Provide commissioning report</w:t>
            </w: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Manuals available</w:t>
            </w:r>
          </w:p>
          <w:p w:rsidR="001C2644" w:rsidRDefault="001C2644" w:rsidP="00CC523A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195420" w:rsidTr="00D83EF7">
        <w:trPr>
          <w:trHeight w:val="29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C4BC96" w:themeFill="background2" w:themeFillShade="BF"/>
          </w:tcPr>
          <w:p w:rsidR="00195420" w:rsidRDefault="00195420" w:rsidP="004960B6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5420" w:rsidRDefault="00195420" w:rsidP="009830EC">
            <w:pPr>
              <w:pStyle w:val="ListParagraph"/>
              <w:numPr>
                <w:ilvl w:val="0"/>
                <w:numId w:val="22"/>
              </w:numPr>
            </w:pPr>
            <w:r w:rsidRPr="00C1428F">
              <w:rPr>
                <w:rFonts w:eastAsia="Calibri"/>
                <w:szCs w:val="22"/>
                <w:lang w:val="en-AU"/>
              </w:rPr>
              <w:t>Independent evaluation of design/s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Pr="00CF154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195420" w:rsidTr="00D83EF7">
        <w:trPr>
          <w:trHeight w:val="117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C4BC96" w:themeFill="background2" w:themeFillShade="BF"/>
          </w:tcPr>
          <w:p w:rsidR="00195420" w:rsidRDefault="00195420" w:rsidP="004960B6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5420" w:rsidRPr="00C1428F" w:rsidRDefault="00195420" w:rsidP="009830EC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eastAsia="Calibri"/>
                <w:szCs w:val="22"/>
                <w:lang w:val="en-AU"/>
              </w:rPr>
            </w:pPr>
            <w:r>
              <w:t xml:space="preserve">All new </w:t>
            </w:r>
            <w:r w:rsidRPr="00FC2ABD">
              <w:t xml:space="preserve">irrigation infrastructure </w:t>
            </w:r>
            <w:r>
              <w:t xml:space="preserve">is installed in </w:t>
            </w:r>
            <w:r w:rsidRPr="00FC2ABD">
              <w:t xml:space="preserve">accordance with </w:t>
            </w:r>
            <w:r w:rsidRPr="00A313F0">
              <w:t>Installation Code of Practice for Piped Irrigation Systems (Irrigation NZ, January 2012);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Pr="00CF154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195420" w:rsidTr="00D83EF7">
        <w:trPr>
          <w:trHeight w:val="189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C4BC96" w:themeFill="background2" w:themeFillShade="BF"/>
          </w:tcPr>
          <w:p w:rsidR="00195420" w:rsidRDefault="00195420" w:rsidP="004960B6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420" w:rsidRDefault="00195420" w:rsidP="009830EC">
            <w:pPr>
              <w:pStyle w:val="ListParagraph"/>
              <w:numPr>
                <w:ilvl w:val="0"/>
                <w:numId w:val="22"/>
              </w:numPr>
              <w:spacing w:after="200"/>
            </w:pPr>
            <w:r>
              <w:t xml:space="preserve">Commissioning tests show that system performs to desired specifications for: </w:t>
            </w:r>
          </w:p>
          <w:p w:rsidR="00195420" w:rsidRPr="00334C6A" w:rsidRDefault="00195420" w:rsidP="009830EC">
            <w:pPr>
              <w:pStyle w:val="ListParagraph"/>
              <w:numPr>
                <w:ilvl w:val="1"/>
                <w:numId w:val="22"/>
              </w:numPr>
              <w:rPr>
                <w:rFonts w:eastAsia="Calibri"/>
                <w:szCs w:val="22"/>
                <w:lang w:val="en-AU"/>
              </w:rPr>
            </w:pPr>
            <w:r w:rsidRPr="00334C6A">
              <w:rPr>
                <w:rFonts w:eastAsia="Calibri"/>
                <w:szCs w:val="22"/>
                <w:lang w:val="en-AU"/>
              </w:rPr>
              <w:t>System capacity</w:t>
            </w:r>
          </w:p>
          <w:p w:rsidR="00195420" w:rsidRPr="00334C6A" w:rsidRDefault="00195420" w:rsidP="009830EC">
            <w:pPr>
              <w:pStyle w:val="ListParagraph"/>
              <w:numPr>
                <w:ilvl w:val="1"/>
                <w:numId w:val="22"/>
              </w:numPr>
              <w:rPr>
                <w:rFonts w:eastAsia="Calibri"/>
                <w:b/>
                <w:szCs w:val="22"/>
                <w:lang w:val="en-AU"/>
              </w:rPr>
            </w:pPr>
            <w:r w:rsidRPr="00334C6A">
              <w:rPr>
                <w:rFonts w:eastAsia="Calibri"/>
                <w:szCs w:val="22"/>
                <w:lang w:val="en-AU"/>
              </w:rPr>
              <w:t>Application depth</w:t>
            </w:r>
          </w:p>
          <w:p w:rsidR="00195420" w:rsidRPr="00334C6A" w:rsidRDefault="00195420" w:rsidP="009830EC">
            <w:pPr>
              <w:pStyle w:val="ListParagraph"/>
              <w:numPr>
                <w:ilvl w:val="1"/>
                <w:numId w:val="22"/>
              </w:num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Application intensity</w:t>
            </w:r>
          </w:p>
          <w:p w:rsidR="00195420" w:rsidRPr="00334C6A" w:rsidRDefault="00195420" w:rsidP="009830EC">
            <w:pPr>
              <w:pStyle w:val="ListParagraph"/>
              <w:numPr>
                <w:ilvl w:val="1"/>
                <w:numId w:val="22"/>
              </w:num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Application Uniformity (&gt;=85%)</w:t>
            </w:r>
          </w:p>
          <w:p w:rsidR="00195420" w:rsidRDefault="00195420" w:rsidP="009830EC">
            <w:pPr>
              <w:pStyle w:val="ListParagraph"/>
              <w:numPr>
                <w:ilvl w:val="1"/>
                <w:numId w:val="22"/>
              </w:numPr>
            </w:pPr>
            <w:r>
              <w:rPr>
                <w:rFonts w:eastAsia="Calibri"/>
                <w:szCs w:val="22"/>
                <w:lang w:val="en-AU"/>
              </w:rPr>
              <w:t>Return interval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Pr="00CF154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195420" w:rsidTr="00D83EF7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C4BC96" w:themeFill="background2" w:themeFillShade="BF"/>
          </w:tcPr>
          <w:p w:rsidR="00195420" w:rsidRDefault="00195420" w:rsidP="004960B6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95420" w:rsidRDefault="00195420" w:rsidP="009830EC">
            <w:pPr>
              <w:pStyle w:val="ListParagraph"/>
              <w:numPr>
                <w:ilvl w:val="0"/>
                <w:numId w:val="22"/>
              </w:numPr>
            </w:pPr>
            <w:r w:rsidRPr="0079388A">
              <w:rPr>
                <w:rFonts w:eastAsia="Calibri"/>
                <w:szCs w:val="22"/>
                <w:lang w:val="en-AU"/>
              </w:rPr>
              <w:t>Operation and maint</w:t>
            </w:r>
            <w:r>
              <w:rPr>
                <w:rFonts w:eastAsia="Calibri"/>
                <w:szCs w:val="22"/>
                <w:lang w:val="en-AU"/>
              </w:rPr>
              <w:t>enance manuals obtained.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9542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95420" w:rsidRPr="00CF1540" w:rsidRDefault="00195420" w:rsidP="004960B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95420" w:rsidRDefault="00195420" w:rsidP="008D0CB0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1F523B" w:rsidRPr="00CF1540" w:rsidTr="00D83EF7">
        <w:trPr>
          <w:trHeight w:val="67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948A54" w:themeFill="background2" w:themeFillShade="80"/>
          </w:tcPr>
          <w:p w:rsidR="001F523B" w:rsidRDefault="001F523B" w:rsidP="004960B6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1F523B" w:rsidRPr="00CF12CD" w:rsidRDefault="001F523B" w:rsidP="0079388A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to </w:t>
            </w:r>
            <w:r w:rsidR="0079388A">
              <w:rPr>
                <w:rFonts w:eastAsia="MS Gothic"/>
                <w:szCs w:val="22"/>
                <w:lang w:val="en-AU"/>
              </w:rPr>
              <w:t>ensure design can achieve effective and efficient use of water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F523B" w:rsidRPr="00C1428F" w:rsidRDefault="00407270" w:rsidP="009830EC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Cs w:val="22"/>
                <w:lang w:val="en-AU"/>
              </w:rPr>
            </w:pPr>
            <w:r w:rsidRPr="00C1428F">
              <w:rPr>
                <w:rFonts w:eastAsia="Calibri"/>
                <w:szCs w:val="22"/>
                <w:lang w:val="en-AU"/>
              </w:rPr>
              <w:t xml:space="preserve">Comprehensive </w:t>
            </w:r>
            <w:r w:rsidR="00C1428F" w:rsidRPr="00C1428F">
              <w:rPr>
                <w:rFonts w:eastAsia="Calibri"/>
                <w:szCs w:val="22"/>
                <w:lang w:val="en-AU"/>
              </w:rPr>
              <w:t xml:space="preserve">evaluation and decision-making </w:t>
            </w:r>
            <w:r w:rsidRPr="00C1428F">
              <w:rPr>
                <w:rFonts w:eastAsia="Calibri"/>
                <w:szCs w:val="22"/>
                <w:lang w:val="en-AU"/>
              </w:rPr>
              <w:t>process</w:t>
            </w:r>
            <w:r w:rsidR="00C1428F" w:rsidRPr="00C1428F">
              <w:rPr>
                <w:rFonts w:eastAsia="Calibri"/>
                <w:szCs w:val="22"/>
                <w:lang w:val="en-AU"/>
              </w:rPr>
              <w:t xml:space="preserve"> used</w:t>
            </w:r>
            <w:r w:rsidR="0079388A">
              <w:rPr>
                <w:rFonts w:eastAsia="Calibri"/>
                <w:szCs w:val="22"/>
                <w:lang w:val="en-AU"/>
              </w:rPr>
              <w:t xml:space="preserve"> (e.g. INZ Decision support process)</w:t>
            </w:r>
            <w:r w:rsidRPr="00C1428F">
              <w:rPr>
                <w:rFonts w:eastAsia="Calibri"/>
                <w:szCs w:val="22"/>
                <w:lang w:val="en-A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F523B" w:rsidRPr="00CF1540" w:rsidRDefault="001F523B" w:rsidP="004960B6">
            <w:pPr>
              <w:rPr>
                <w:rFonts w:eastAsia="MS Gothic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F523B" w:rsidRPr="00CF1540" w:rsidRDefault="001F523B" w:rsidP="004960B6">
            <w:pPr>
              <w:rPr>
                <w:rFonts w:eastAsia="MS Gothic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F523B" w:rsidRPr="00CF1540" w:rsidRDefault="001F523B" w:rsidP="004960B6">
            <w:pPr>
              <w:rPr>
                <w:rFonts w:eastAsia="MS Gothic"/>
                <w:lang w:val="en-AU"/>
              </w:rPr>
            </w:pPr>
          </w:p>
        </w:tc>
      </w:tr>
    </w:tbl>
    <w:p w:rsidR="00E07B71" w:rsidRDefault="00E07B71" w:rsidP="00EE42A7"/>
    <w:p w:rsidR="00E07B71" w:rsidRDefault="00E07B71" w:rsidP="00E07B71"/>
    <w:p w:rsidR="001E7EBB" w:rsidRDefault="001E7EBB" w:rsidP="00EE42A7"/>
    <w:p w:rsidR="0026596D" w:rsidRDefault="0026596D">
      <w:r>
        <w:br w:type="page"/>
      </w:r>
    </w:p>
    <w:p w:rsidR="003F5A1A" w:rsidRPr="00D04473" w:rsidRDefault="003F5A1A" w:rsidP="003F5A1A">
      <w:pPr>
        <w:rPr>
          <w:b/>
          <w:color w:val="215868" w:themeColor="accent5" w:themeShade="80"/>
          <w:sz w:val="36"/>
        </w:rPr>
      </w:pPr>
      <w:r w:rsidRPr="00D04473">
        <w:rPr>
          <w:b/>
          <w:color w:val="215868" w:themeColor="accent5" w:themeShade="80"/>
          <w:sz w:val="36"/>
        </w:rPr>
        <w:lastRenderedPageBreak/>
        <w:t>Irrigation Management</w:t>
      </w:r>
    </w:p>
    <w:p w:rsidR="003F5A1A" w:rsidRPr="004D25AC" w:rsidRDefault="003F5A1A" w:rsidP="00374377">
      <w:r w:rsidRPr="008C66C9">
        <w:rPr>
          <w:b/>
        </w:rPr>
        <w:t>Management Objective:</w:t>
      </w:r>
      <w:r w:rsidRPr="00247376">
        <w:t xml:space="preserve"> </w:t>
      </w:r>
      <w:r w:rsidRPr="004D25AC">
        <w:t xml:space="preserve">To ensure efficient </w:t>
      </w:r>
      <w:r w:rsidR="00247376" w:rsidRPr="004D25AC">
        <w:t xml:space="preserve">on-farm </w:t>
      </w:r>
      <w:r w:rsidRPr="004D25AC">
        <w:t>water use t</w:t>
      </w:r>
      <w:r w:rsidR="00247376" w:rsidRPr="004D25AC">
        <w:t xml:space="preserve">hat meets </w:t>
      </w:r>
      <w:r w:rsidRPr="004D25AC">
        <w:t>crop needs and minimise</w:t>
      </w:r>
      <w:r w:rsidR="00247376" w:rsidRPr="004D25AC">
        <w:t>s</w:t>
      </w:r>
      <w:r w:rsidRPr="004D25AC">
        <w:t xml:space="preserve"> losses</w:t>
      </w:r>
      <w:r w:rsidR="00247376" w:rsidRPr="004D25AC">
        <w:t>.</w:t>
      </w:r>
    </w:p>
    <w:p w:rsidR="003F5A1A" w:rsidRPr="008C66C9" w:rsidRDefault="003F5A1A" w:rsidP="00374377">
      <w:pPr>
        <w:rPr>
          <w:b/>
        </w:rPr>
      </w:pPr>
    </w:p>
    <w:tbl>
      <w:tblPr>
        <w:tblStyle w:val="TableGrid2"/>
        <w:tblW w:w="0" w:type="auto"/>
        <w:tblInd w:w="-34" w:type="dxa"/>
        <w:tblLook w:val="04A0" w:firstRow="1" w:lastRow="0" w:firstColumn="1" w:lastColumn="0" w:noHBand="0" w:noVBand="1"/>
      </w:tblPr>
      <w:tblGrid>
        <w:gridCol w:w="8207"/>
        <w:gridCol w:w="1433"/>
        <w:gridCol w:w="5953"/>
      </w:tblGrid>
      <w:tr w:rsidR="009154C8" w:rsidRPr="004A5441" w:rsidTr="009154C8">
        <w:tc>
          <w:tcPr>
            <w:tcW w:w="8207" w:type="dxa"/>
          </w:tcPr>
          <w:p w:rsidR="009154C8" w:rsidRPr="004A5441" w:rsidRDefault="009154C8" w:rsidP="00C92845">
            <w:pPr>
              <w:rPr>
                <w:b/>
              </w:rPr>
            </w:pPr>
            <w:r w:rsidRPr="004A5441">
              <w:rPr>
                <w:b/>
              </w:rPr>
              <w:t>Required outcome</w:t>
            </w:r>
            <w:r>
              <w:rPr>
                <w:b/>
              </w:rPr>
              <w:t>s</w:t>
            </w:r>
          </w:p>
        </w:tc>
        <w:tc>
          <w:tcPr>
            <w:tcW w:w="1433" w:type="dxa"/>
          </w:tcPr>
          <w:p w:rsidR="009154C8" w:rsidRPr="004A5441" w:rsidRDefault="009154C8" w:rsidP="00C92845">
            <w:pPr>
              <w:rPr>
                <w:b/>
              </w:rPr>
            </w:pPr>
            <w:r w:rsidRPr="004A5441">
              <w:rPr>
                <w:b/>
              </w:rPr>
              <w:t>Covered by alternative plan? Y/N</w:t>
            </w:r>
          </w:p>
        </w:tc>
        <w:tc>
          <w:tcPr>
            <w:tcW w:w="5953" w:type="dxa"/>
          </w:tcPr>
          <w:p w:rsidR="009154C8" w:rsidRPr="004A5441" w:rsidRDefault="009154C8" w:rsidP="00C92845">
            <w:pPr>
              <w:rPr>
                <w:b/>
              </w:rPr>
            </w:pPr>
            <w:r w:rsidRPr="004A5441">
              <w:rPr>
                <w:b/>
              </w:rPr>
              <w:t>Name of alternative plan / programme</w:t>
            </w:r>
          </w:p>
        </w:tc>
      </w:tr>
      <w:tr w:rsidR="009154C8" w:rsidTr="009154C8">
        <w:trPr>
          <w:trHeight w:hRule="exact" w:val="510"/>
        </w:trPr>
        <w:tc>
          <w:tcPr>
            <w:tcW w:w="8207" w:type="dxa"/>
          </w:tcPr>
          <w:p w:rsidR="009154C8" w:rsidRDefault="009154C8" w:rsidP="009830EC">
            <w:pPr>
              <w:pStyle w:val="ListParagraph"/>
              <w:numPr>
                <w:ilvl w:val="0"/>
                <w:numId w:val="7"/>
              </w:numPr>
            </w:pPr>
            <w:r>
              <w:t xml:space="preserve">All irrigation applications are justified by monitoring and/or other assessment or information </w:t>
            </w:r>
          </w:p>
        </w:tc>
        <w:tc>
          <w:tcPr>
            <w:tcW w:w="1433" w:type="dxa"/>
          </w:tcPr>
          <w:p w:rsidR="009154C8" w:rsidRDefault="009154C8" w:rsidP="00C92845"/>
        </w:tc>
        <w:tc>
          <w:tcPr>
            <w:tcW w:w="5953" w:type="dxa"/>
          </w:tcPr>
          <w:p w:rsidR="009154C8" w:rsidRDefault="009154C8" w:rsidP="00C92845"/>
        </w:tc>
      </w:tr>
      <w:tr w:rsidR="009154C8" w:rsidTr="009154C8">
        <w:trPr>
          <w:trHeight w:hRule="exact" w:val="510"/>
        </w:trPr>
        <w:tc>
          <w:tcPr>
            <w:tcW w:w="8207" w:type="dxa"/>
          </w:tcPr>
          <w:p w:rsidR="009154C8" w:rsidRDefault="009154C8" w:rsidP="009830EC">
            <w:pPr>
              <w:pStyle w:val="ListParagraph"/>
              <w:numPr>
                <w:ilvl w:val="0"/>
                <w:numId w:val="7"/>
              </w:numPr>
            </w:pPr>
            <w:r>
              <w:t>Farm practices optimise water applications from irrigation system</w:t>
            </w:r>
          </w:p>
        </w:tc>
        <w:tc>
          <w:tcPr>
            <w:tcW w:w="1433" w:type="dxa"/>
          </w:tcPr>
          <w:p w:rsidR="009154C8" w:rsidRDefault="009154C8" w:rsidP="00C92845"/>
        </w:tc>
        <w:tc>
          <w:tcPr>
            <w:tcW w:w="5953" w:type="dxa"/>
          </w:tcPr>
          <w:p w:rsidR="009154C8" w:rsidRDefault="009154C8" w:rsidP="00C92845"/>
        </w:tc>
      </w:tr>
      <w:tr w:rsidR="009154C8" w:rsidTr="00D04473">
        <w:trPr>
          <w:trHeight w:hRule="exact" w:val="510"/>
        </w:trPr>
        <w:tc>
          <w:tcPr>
            <w:tcW w:w="8207" w:type="dxa"/>
            <w:tcBorders>
              <w:bottom w:val="single" w:sz="4" w:space="0" w:color="auto"/>
            </w:tcBorders>
          </w:tcPr>
          <w:p w:rsidR="009154C8" w:rsidRDefault="009154C8" w:rsidP="009830EC">
            <w:pPr>
              <w:pStyle w:val="ListParagraph"/>
              <w:numPr>
                <w:ilvl w:val="0"/>
                <w:numId w:val="7"/>
              </w:numPr>
            </w:pPr>
            <w:r w:rsidRPr="00600198">
              <w:t xml:space="preserve">All staff involved in the operation and maintenance of the irrigation system are </w:t>
            </w:r>
            <w:r w:rsidR="00D16E63">
              <w:t xml:space="preserve">suitably </w:t>
            </w:r>
            <w:r w:rsidRPr="00600198">
              <w:t>trained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154C8" w:rsidRDefault="009154C8" w:rsidP="00C92845"/>
        </w:tc>
        <w:tc>
          <w:tcPr>
            <w:tcW w:w="5953" w:type="dxa"/>
            <w:tcBorders>
              <w:bottom w:val="single" w:sz="4" w:space="0" w:color="auto"/>
            </w:tcBorders>
          </w:tcPr>
          <w:p w:rsidR="009154C8" w:rsidRDefault="009154C8" w:rsidP="00C92845"/>
        </w:tc>
      </w:tr>
    </w:tbl>
    <w:tbl>
      <w:tblPr>
        <w:tblStyle w:val="TableGrid"/>
        <w:tblW w:w="4994" w:type="pct"/>
        <w:tblInd w:w="-34" w:type="dxa"/>
        <w:tblLook w:val="04A0" w:firstRow="1" w:lastRow="0" w:firstColumn="1" w:lastColumn="0" w:noHBand="0" w:noVBand="1"/>
      </w:tblPr>
      <w:tblGrid>
        <w:gridCol w:w="1837"/>
        <w:gridCol w:w="4102"/>
        <w:gridCol w:w="1145"/>
        <w:gridCol w:w="3519"/>
        <w:gridCol w:w="4994"/>
      </w:tblGrid>
      <w:tr w:rsidR="00977ECC" w:rsidRPr="0026708A" w:rsidTr="00D867A4">
        <w:trPr>
          <w:trHeight w:val="636"/>
          <w:tblHeader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77ECC" w:rsidRPr="0026708A" w:rsidRDefault="00977ECC" w:rsidP="004960B6">
            <w:pPr>
              <w:rPr>
                <w:rFonts w:asciiTheme="majorHAnsi" w:hAnsiTheme="majorHAnsi"/>
                <w:b/>
              </w:rPr>
            </w:pPr>
            <w:r w:rsidRPr="0026708A">
              <w:rPr>
                <w:rFonts w:asciiTheme="majorHAnsi" w:hAnsiTheme="majorHAnsi"/>
                <w:b/>
              </w:rPr>
              <w:t>Acceptability of practices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77ECC" w:rsidRPr="0026708A" w:rsidRDefault="00977ECC" w:rsidP="004960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Baseline Practices (examples of </w:t>
            </w:r>
            <w:r w:rsidRPr="0026708A">
              <w:rPr>
                <w:rFonts w:asciiTheme="majorHAnsi" w:hAnsiTheme="majorHAnsi"/>
                <w:b/>
              </w:rPr>
              <w:t>practices</w:t>
            </w:r>
            <w:r>
              <w:rPr>
                <w:rFonts w:asciiTheme="majorHAnsi" w:hAnsiTheme="majorHAnsi"/>
                <w:b/>
              </w:rPr>
              <w:t>, others may be added)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77ECC" w:rsidRPr="0026708A" w:rsidRDefault="00977ECC" w:rsidP="004960B6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Current Practices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77ECC" w:rsidRPr="0026708A" w:rsidRDefault="00B16AC9" w:rsidP="004960B6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Additional actions proposed to meet outcomes &amp; timeframes for completion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77ECC" w:rsidRPr="0026708A" w:rsidRDefault="00977ECC" w:rsidP="004960B6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Evidence for Compliance</w:t>
            </w:r>
          </w:p>
        </w:tc>
      </w:tr>
      <w:tr w:rsidR="00D04473" w:rsidRPr="00D04473" w:rsidTr="00E1503B">
        <w:trPr>
          <w:trHeight w:val="35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428F" w:rsidRPr="00D04473" w:rsidRDefault="00C1428F" w:rsidP="00C1428F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</w:pPr>
            <w:r w:rsidRPr="00D04473"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  <w:t xml:space="preserve">Required outcome: 1.  All irrigation applications are </w:t>
            </w:r>
            <w:r w:rsidR="00432F16" w:rsidRPr="00D04473"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  <w:t>justified</w:t>
            </w:r>
            <w:r w:rsidRPr="00D04473"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  <w:t xml:space="preserve"> by monitoring and/or other assessment or information</w:t>
            </w:r>
          </w:p>
        </w:tc>
      </w:tr>
      <w:tr w:rsidR="00977ECC" w:rsidRPr="00CF1540" w:rsidTr="00E1503B">
        <w:trPr>
          <w:trHeight w:val="454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77ECC" w:rsidRDefault="00977ECC" w:rsidP="008B341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977ECC" w:rsidRPr="00CF12CD" w:rsidRDefault="00977ECC" w:rsidP="008B3419">
            <w:pPr>
              <w:rPr>
                <w:b/>
                <w:szCs w:val="22"/>
              </w:rPr>
            </w:pPr>
            <w:r>
              <w:rPr>
                <w:rFonts w:eastAsia="MS Gothic"/>
                <w:szCs w:val="22"/>
                <w:lang w:val="en-AU"/>
              </w:rPr>
              <w:t>Generally inadequate</w:t>
            </w:r>
          </w:p>
        </w:tc>
        <w:tc>
          <w:tcPr>
            <w:tcW w:w="1315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77ECC" w:rsidRPr="00A64F0F" w:rsidRDefault="00977ECC" w:rsidP="008B3419">
            <w:pPr>
              <w:rPr>
                <w:rFonts w:eastAsia="Calibri"/>
                <w:b/>
                <w:szCs w:val="22"/>
                <w:lang w:val="en-AU"/>
              </w:rPr>
            </w:pPr>
            <w:r w:rsidRPr="00A64F0F">
              <w:rPr>
                <w:b/>
                <w:szCs w:val="22"/>
              </w:rPr>
              <w:t xml:space="preserve">No </w:t>
            </w:r>
            <w:r w:rsidR="00567747">
              <w:rPr>
                <w:b/>
                <w:szCs w:val="22"/>
              </w:rPr>
              <w:t xml:space="preserve">formal </w:t>
            </w:r>
            <w:r w:rsidRPr="00A64F0F">
              <w:rPr>
                <w:b/>
                <w:szCs w:val="22"/>
              </w:rPr>
              <w:t xml:space="preserve">monitoring </w:t>
            </w:r>
            <w:r>
              <w:rPr>
                <w:b/>
                <w:szCs w:val="22"/>
              </w:rPr>
              <w:t xml:space="preserve">or other </w:t>
            </w:r>
            <w:r w:rsidRPr="00A64F0F">
              <w:rPr>
                <w:b/>
                <w:szCs w:val="22"/>
              </w:rPr>
              <w:t xml:space="preserve">practices used </w:t>
            </w:r>
            <w:r>
              <w:rPr>
                <w:b/>
                <w:szCs w:val="22"/>
              </w:rPr>
              <w:t>to make irrigation application decisions</w:t>
            </w:r>
          </w:p>
        </w:tc>
        <w:tc>
          <w:tcPr>
            <w:tcW w:w="367" w:type="pct"/>
            <w:tcBorders>
              <w:top w:val="dotted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7ECC" w:rsidRPr="00CF1540" w:rsidRDefault="00977ECC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77ECC" w:rsidRPr="00CF1540" w:rsidRDefault="00977ECC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77ECC" w:rsidRDefault="00977ECC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95922" w:rsidRPr="00CF1540" w:rsidTr="00E1503B">
        <w:trPr>
          <w:trHeight w:val="254"/>
        </w:trPr>
        <w:tc>
          <w:tcPr>
            <w:tcW w:w="589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995922" w:rsidRDefault="00995922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995922" w:rsidRPr="00CF12CD" w:rsidRDefault="00995922" w:rsidP="008B3419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>May be adequate for small blocks, low application rates, low water use; or border dyke</w:t>
            </w:r>
            <w:r>
              <w:rPr>
                <w:rFonts w:eastAsia="MS Gothic"/>
                <w:szCs w:val="22"/>
                <w:lang w:val="en-AU"/>
              </w:rPr>
              <w:t xml:space="preserve"> on roster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22" w:rsidRPr="0061275C" w:rsidRDefault="00995922" w:rsidP="008B3419">
            <w:pPr>
              <w:rPr>
                <w:rFonts w:eastAsia="Calibri"/>
                <w:b/>
                <w:szCs w:val="22"/>
                <w:lang w:val="en-AU"/>
              </w:rPr>
            </w:pPr>
            <w:r w:rsidRPr="0061275C">
              <w:rPr>
                <w:rFonts w:eastAsia="Calibri"/>
                <w:b/>
                <w:szCs w:val="22"/>
                <w:lang w:val="en-AU"/>
              </w:rPr>
              <w:t xml:space="preserve">Observations / </w:t>
            </w:r>
            <w:r w:rsidRPr="00BB3E03">
              <w:rPr>
                <w:rFonts w:eastAsia="Calibri"/>
                <w:b/>
                <w:szCs w:val="22"/>
                <w:lang w:val="en-AU"/>
              </w:rPr>
              <w:t>basic</w:t>
            </w:r>
            <w:r w:rsidR="00BB3E03">
              <w:rPr>
                <w:rFonts w:eastAsia="Calibri"/>
                <w:b/>
                <w:szCs w:val="22"/>
                <w:lang w:val="en-AU"/>
              </w:rPr>
              <w:t xml:space="preserve"> checks made</w:t>
            </w: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Pr="004337C1" w:rsidRDefault="00995922" w:rsidP="004337C1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95922" w:rsidRPr="00CF1540" w:rsidTr="00E1503B">
        <w:trPr>
          <w:trHeight w:val="273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995922" w:rsidRDefault="0099592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22" w:rsidRPr="0061275C" w:rsidRDefault="00995922" w:rsidP="009830EC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Measure rainfall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95922" w:rsidRPr="00CF1540" w:rsidTr="00E1503B">
        <w:trPr>
          <w:trHeight w:val="273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995922" w:rsidRDefault="0099592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22" w:rsidRDefault="00995922" w:rsidP="009830EC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Consideration of rain/weather forecast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95922" w:rsidRPr="00CF1540" w:rsidTr="00E1503B">
        <w:trPr>
          <w:trHeight w:val="212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995922" w:rsidRDefault="0099592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22" w:rsidRDefault="00995922" w:rsidP="009830EC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Dig holes and check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95922" w:rsidRPr="00CF1540" w:rsidTr="00E1503B">
        <w:trPr>
          <w:trHeight w:val="561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995922" w:rsidRDefault="0099592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922" w:rsidRPr="00CB652A" w:rsidRDefault="00995922" w:rsidP="009830EC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AU"/>
              </w:rPr>
            </w:pPr>
            <w:r w:rsidRPr="00CB652A">
              <w:rPr>
                <w:rFonts w:eastAsia="Calibri"/>
                <w:szCs w:val="22"/>
                <w:lang w:val="en-AU"/>
              </w:rPr>
              <w:t xml:space="preserve">Use a probe (e.g. electric fence standard) to check soil moisture 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922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95922" w:rsidRPr="00CF1540" w:rsidTr="00E1503B">
        <w:trPr>
          <w:trHeight w:val="494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995922" w:rsidRDefault="0099592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95922" w:rsidRPr="00CB652A" w:rsidRDefault="00995922" w:rsidP="009830EC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Other…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95922" w:rsidRPr="00CF1540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95922" w:rsidRDefault="0099592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1F15" w:rsidRPr="00CF1540" w:rsidTr="00E1503B">
        <w:trPr>
          <w:trHeight w:val="284"/>
        </w:trPr>
        <w:tc>
          <w:tcPr>
            <w:tcW w:w="589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>Desirable minimum for most spray irrigators</w:t>
            </w:r>
            <w:r>
              <w:rPr>
                <w:rFonts w:eastAsia="MS Gothic"/>
                <w:szCs w:val="22"/>
                <w:lang w:val="en-AU"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F15" w:rsidRPr="0061275C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  <w:r w:rsidRPr="0061275C">
              <w:rPr>
                <w:rFonts w:eastAsia="Calibri"/>
                <w:b/>
                <w:szCs w:val="22"/>
                <w:lang w:val="en-AU"/>
              </w:rPr>
              <w:t xml:space="preserve">Measurements taken and used </w:t>
            </w: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Pr="00CF1540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  <w:p w:rsidR="004337C1" w:rsidRDefault="004337C1" w:rsidP="009830EC">
            <w:pPr>
              <w:pStyle w:val="ListParagraph"/>
              <w:numPr>
                <w:ilvl w:val="0"/>
                <w:numId w:val="9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Rainfall records</w:t>
            </w:r>
          </w:p>
          <w:p w:rsidR="002B1F15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MS Gothic"/>
                <w:szCs w:val="22"/>
                <w:lang w:val="en-AU"/>
              </w:rPr>
            </w:pPr>
            <w:r w:rsidRPr="00F200F2">
              <w:rPr>
                <w:rFonts w:eastAsia="MS Gothic"/>
                <w:szCs w:val="22"/>
                <w:lang w:val="en-AU"/>
              </w:rPr>
              <w:t>Soil moisture records</w:t>
            </w:r>
          </w:p>
          <w:p w:rsidR="004337C1" w:rsidRPr="00F200F2" w:rsidRDefault="004337C1" w:rsidP="009830EC">
            <w:pPr>
              <w:pStyle w:val="ListParagraph"/>
              <w:numPr>
                <w:ilvl w:val="0"/>
                <w:numId w:val="9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Soil temperature records</w:t>
            </w:r>
          </w:p>
          <w:p w:rsidR="002B1F15" w:rsidRPr="00F200F2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MS Gothic"/>
                <w:szCs w:val="22"/>
                <w:lang w:val="en-AU"/>
              </w:rPr>
            </w:pPr>
            <w:r w:rsidRPr="00F200F2">
              <w:rPr>
                <w:rFonts w:eastAsia="MS Gothic"/>
                <w:lang w:val="en-AU"/>
              </w:rPr>
              <w:t>Staff questioning of irrigation scheduling</w:t>
            </w:r>
          </w:p>
        </w:tc>
      </w:tr>
      <w:tr w:rsidR="002B1F15" w:rsidRPr="00CF1540" w:rsidTr="00E1503B">
        <w:trPr>
          <w:trHeight w:val="251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F15" w:rsidRPr="0061275C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Rainfall measured and recorded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1F15" w:rsidRPr="00CF1540" w:rsidTr="00E1503B">
        <w:trPr>
          <w:trHeight w:val="273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F15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Consideration of rain/weather forecast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1F15" w:rsidRPr="00CF1540" w:rsidTr="00E1503B">
        <w:trPr>
          <w:trHeight w:val="31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F15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Soil temperature monitored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1F15" w:rsidRPr="00CF1540" w:rsidTr="00E1503B">
        <w:trPr>
          <w:trHeight w:val="262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F15" w:rsidRPr="0061275C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Soil moisture assessment actively used: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1F15" w:rsidRPr="00CF1540" w:rsidTr="00386BC2">
        <w:trPr>
          <w:trHeight w:val="21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F15" w:rsidRDefault="002B1F15" w:rsidP="009830EC">
            <w:pPr>
              <w:pStyle w:val="ListParagraph"/>
              <w:numPr>
                <w:ilvl w:val="1"/>
                <w:numId w:val="9"/>
              </w:numPr>
              <w:rPr>
                <w:rFonts w:eastAsia="Calibri"/>
                <w:szCs w:val="22"/>
                <w:lang w:val="en-AU"/>
              </w:rPr>
            </w:pPr>
            <w:r w:rsidRPr="00CB652A">
              <w:rPr>
                <w:rFonts w:eastAsia="Calibri"/>
                <w:szCs w:val="22"/>
                <w:lang w:val="en-AU"/>
              </w:rPr>
              <w:t>B</w:t>
            </w:r>
            <w:r>
              <w:rPr>
                <w:rFonts w:eastAsia="Calibri"/>
                <w:szCs w:val="22"/>
                <w:lang w:val="en-AU"/>
              </w:rPr>
              <w:t>uried sensors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386BC2" w:rsidRPr="00CF1540" w:rsidTr="00386BC2">
        <w:trPr>
          <w:trHeight w:val="204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386BC2" w:rsidRDefault="00386BC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BC2" w:rsidRPr="00CB652A" w:rsidRDefault="00386BC2" w:rsidP="009830EC">
            <w:pPr>
              <w:pStyle w:val="ListParagraph"/>
              <w:numPr>
                <w:ilvl w:val="1"/>
                <w:numId w:val="9"/>
              </w:numPr>
              <w:rPr>
                <w:rFonts w:eastAsia="Calibri"/>
                <w:szCs w:val="22"/>
                <w:lang w:val="en-AU"/>
              </w:rPr>
            </w:pPr>
            <w:r w:rsidRPr="00C039B1">
              <w:rPr>
                <w:rFonts w:eastAsia="Calibri"/>
                <w:szCs w:val="22"/>
                <w:lang w:val="en-AU"/>
              </w:rPr>
              <w:t xml:space="preserve">Scheduling service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BC2" w:rsidRDefault="00386BC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Pr="00CF1540" w:rsidRDefault="00386BC2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Default="00386BC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386BC2" w:rsidRPr="00CF1540" w:rsidTr="00386BC2">
        <w:trPr>
          <w:trHeight w:val="168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386BC2" w:rsidRDefault="00386BC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BC2" w:rsidRPr="00C039B1" w:rsidRDefault="00386BC2" w:rsidP="009830EC">
            <w:pPr>
              <w:pStyle w:val="ListParagraph"/>
              <w:numPr>
                <w:ilvl w:val="1"/>
                <w:numId w:val="9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Hand held probe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BC2" w:rsidRDefault="00386BC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Pr="00CF1540" w:rsidRDefault="00386BC2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Default="00386BC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386BC2" w:rsidRPr="00CF1540" w:rsidTr="00386BC2">
        <w:trPr>
          <w:trHeight w:val="372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386BC2" w:rsidRDefault="00386BC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BC2" w:rsidRDefault="00386BC2" w:rsidP="009830EC">
            <w:pPr>
              <w:pStyle w:val="ListParagraph"/>
              <w:numPr>
                <w:ilvl w:val="1"/>
                <w:numId w:val="9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Modelling e.g. aquabook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BC2" w:rsidRDefault="00386BC2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Pr="00CF1540" w:rsidRDefault="00386BC2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Default="00386BC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386BC2" w:rsidRPr="00CF1540" w:rsidTr="00386BC2">
        <w:trPr>
          <w:trHeight w:val="243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386BC2" w:rsidRDefault="00386BC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6BC2" w:rsidRDefault="00386BC2" w:rsidP="009830EC">
            <w:pPr>
              <w:pStyle w:val="ListParagraph"/>
              <w:numPr>
                <w:ilvl w:val="1"/>
                <w:numId w:val="9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Plant sensors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BC2" w:rsidRDefault="00386BC2" w:rsidP="00974877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Pr="00CF1540" w:rsidRDefault="00386BC2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Default="00386BC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386BC2" w:rsidRPr="00CF1540" w:rsidTr="00BA677D">
        <w:trPr>
          <w:trHeight w:val="420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386BC2" w:rsidRDefault="00386BC2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6BC2" w:rsidRDefault="00386BC2" w:rsidP="009830EC">
            <w:pPr>
              <w:pStyle w:val="ListParagraph"/>
              <w:numPr>
                <w:ilvl w:val="1"/>
                <w:numId w:val="9"/>
              </w:numPr>
              <w:rPr>
                <w:rFonts w:eastAsia="Calibri"/>
                <w:szCs w:val="22"/>
                <w:lang w:val="en-AU"/>
              </w:rPr>
            </w:pPr>
            <w:r w:rsidRPr="00CB652A">
              <w:rPr>
                <w:rFonts w:eastAsia="Calibri"/>
                <w:szCs w:val="22"/>
                <w:lang w:val="en-AU"/>
              </w:rPr>
              <w:t>Water b</w:t>
            </w:r>
            <w:r>
              <w:rPr>
                <w:rFonts w:eastAsia="Calibri"/>
                <w:szCs w:val="22"/>
                <w:lang w:val="en-AU"/>
              </w:rPr>
              <w:t>alance</w:t>
            </w:r>
            <w:r w:rsidRPr="00CB652A">
              <w:rPr>
                <w:rFonts w:eastAsia="Calibri"/>
                <w:szCs w:val="22"/>
                <w:lang w:val="en-AU"/>
              </w:rPr>
              <w:t xml:space="preserve"> </w:t>
            </w:r>
            <w:r>
              <w:rPr>
                <w:rFonts w:eastAsia="Calibri"/>
                <w:szCs w:val="22"/>
                <w:lang w:val="en-AU"/>
              </w:rPr>
              <w:t>calculation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6BC2" w:rsidRDefault="00386BC2" w:rsidP="00974877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Pr="00CF1540" w:rsidRDefault="00386BC2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C2" w:rsidRDefault="00386BC2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1F15" w:rsidRPr="00CF1540" w:rsidTr="00E1503B">
        <w:trPr>
          <w:trHeight w:val="357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F15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Crop irrigation scheduling model used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1F15" w:rsidRPr="00CF1540" w:rsidTr="00E1503B">
        <w:trPr>
          <w:trHeight w:val="79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F15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Use basic checks (holes / fence standard) to check technology / calculations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Default="002B1F15" w:rsidP="00974877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1F15" w:rsidRPr="00CF1540" w:rsidTr="00E1503B">
        <w:trPr>
          <w:trHeight w:val="58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2B1F15" w:rsidRDefault="002B1F15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2B1F15" w:rsidRDefault="002B1F15" w:rsidP="009830EC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AU"/>
              </w:rPr>
            </w:pPr>
            <w:r w:rsidRPr="00CB652A">
              <w:rPr>
                <w:rFonts w:eastAsia="Calibri"/>
                <w:szCs w:val="22"/>
                <w:lang w:val="en-AU"/>
              </w:rPr>
              <w:t>Other …</w:t>
            </w:r>
          </w:p>
        </w:tc>
        <w:tc>
          <w:tcPr>
            <w:tcW w:w="367" w:type="pct"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F15" w:rsidRDefault="002B1F15" w:rsidP="00974877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2B1F15" w:rsidRPr="00CF1540" w:rsidRDefault="002B1F15" w:rsidP="005B2DE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6E3BC" w:themeFill="accent3" w:themeFillTint="66"/>
          </w:tcPr>
          <w:p w:rsidR="002B1F15" w:rsidRDefault="002B1F15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F0E2D" w:rsidRPr="00CF1540" w:rsidTr="00BA677D">
        <w:trPr>
          <w:trHeight w:val="262"/>
        </w:trPr>
        <w:tc>
          <w:tcPr>
            <w:tcW w:w="589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92CDDC" w:themeFill="accent5" w:themeFillTint="99"/>
          </w:tcPr>
          <w:p w:rsidR="009F0E2D" w:rsidRDefault="009F0E2D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9F0E2D" w:rsidRPr="00CF12CD" w:rsidRDefault="009F0E2D" w:rsidP="007D7B90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to fully demonstrate </w:t>
            </w:r>
            <w:r w:rsidRPr="00D207D3">
              <w:rPr>
                <w:rFonts w:eastAsia="MS Gothic"/>
                <w:szCs w:val="22"/>
                <w:lang w:val="en-AU"/>
              </w:rPr>
              <w:t>efficient water use</w:t>
            </w:r>
            <w:r>
              <w:rPr>
                <w:rFonts w:eastAsia="MS Gothic"/>
                <w:szCs w:val="22"/>
                <w:lang w:val="en-AU"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E2D" w:rsidRPr="0061275C" w:rsidRDefault="009F0E2D" w:rsidP="00993D71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lang w:val="en-AU"/>
              </w:rPr>
              <w:t>“</w:t>
            </w:r>
            <w:r w:rsidRPr="00077E73">
              <w:rPr>
                <w:rFonts w:eastAsia="Calibri"/>
                <w:lang w:val="en-AU"/>
              </w:rPr>
              <w:t>Good</w:t>
            </w:r>
            <w:r>
              <w:rPr>
                <w:rFonts w:eastAsia="Calibri"/>
                <w:lang w:val="en-AU"/>
              </w:rPr>
              <w:t>”</w:t>
            </w:r>
            <w:r w:rsidRPr="00077E73">
              <w:rPr>
                <w:rFonts w:eastAsia="Calibri"/>
                <w:lang w:val="en-AU"/>
              </w:rPr>
              <w:t xml:space="preserve"> plus:</w:t>
            </w: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0E2D" w:rsidRPr="00CF1540" w:rsidRDefault="009F0E2D" w:rsidP="000B403E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F0E2D" w:rsidRPr="00CF1540" w:rsidRDefault="009F0E2D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F0E2D" w:rsidRPr="004B7FB6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MS Gothic"/>
                <w:lang w:val="en-AU"/>
              </w:rPr>
            </w:pPr>
            <w:r w:rsidRPr="004B7FB6">
              <w:rPr>
                <w:rFonts w:eastAsia="MS Gothic"/>
                <w:lang w:val="en-AU"/>
              </w:rPr>
              <w:t>Provide records</w:t>
            </w:r>
          </w:p>
          <w:p w:rsidR="009F0E2D" w:rsidRPr="004B7FB6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MS Gothic"/>
                <w:lang w:val="en-AU"/>
              </w:rPr>
            </w:pPr>
            <w:r w:rsidRPr="004B7FB6">
              <w:rPr>
                <w:rFonts w:eastAsia="MS Gothic"/>
                <w:lang w:val="en-AU"/>
              </w:rPr>
              <w:t>Staff questioning of irrigation scheduling</w:t>
            </w:r>
          </w:p>
        </w:tc>
      </w:tr>
      <w:tr w:rsidR="009F0E2D" w:rsidRPr="00CF1540" w:rsidTr="00BA677D">
        <w:trPr>
          <w:trHeight w:val="800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F0E2D" w:rsidRDefault="009F0E2D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E2D" w:rsidRDefault="009F0E2D" w:rsidP="009830EC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lang w:val="en-AU"/>
              </w:rPr>
            </w:pPr>
            <w:r w:rsidRPr="0081692F">
              <w:rPr>
                <w:rFonts w:eastAsia="Calibri"/>
                <w:szCs w:val="22"/>
                <w:lang w:val="en-AU"/>
              </w:rPr>
              <w:t>Farm-wide water balance modelling using local climate data and ground</w:t>
            </w:r>
            <w:r>
              <w:rPr>
                <w:rFonts w:eastAsia="Calibri"/>
                <w:szCs w:val="22"/>
                <w:lang w:val="en-AU"/>
              </w:rPr>
              <w:t>-</w:t>
            </w:r>
            <w:r w:rsidRPr="0081692F">
              <w:rPr>
                <w:rFonts w:eastAsia="Calibri"/>
                <w:szCs w:val="22"/>
                <w:lang w:val="en-AU"/>
              </w:rPr>
              <w:t>truthed with soil moisture monitoring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0E2D" w:rsidRPr="00CF1540" w:rsidRDefault="009F0E2D" w:rsidP="000B403E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0E2D" w:rsidRPr="00CF1540" w:rsidRDefault="009F0E2D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0E2D" w:rsidRPr="004B7FB6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MS Gothic"/>
                <w:lang w:val="en-AU"/>
              </w:rPr>
            </w:pPr>
          </w:p>
        </w:tc>
      </w:tr>
      <w:tr w:rsidR="009F0E2D" w:rsidRPr="00CF1540" w:rsidTr="00BA677D">
        <w:trPr>
          <w:trHeight w:val="1614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F0E2D" w:rsidRDefault="009F0E2D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E2D" w:rsidRPr="0081692F" w:rsidRDefault="009F0E2D" w:rsidP="009830EC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Cs w:val="22"/>
                <w:lang w:val="en-AU"/>
              </w:rPr>
            </w:pPr>
            <w:r w:rsidRPr="0081692F">
              <w:rPr>
                <w:rFonts w:eastAsia="Calibri"/>
                <w:szCs w:val="22"/>
                <w:lang w:val="en-AU"/>
              </w:rPr>
              <w:t xml:space="preserve">Records of measurements and irrigation decisions kept to demonstrate how soil moisture levels are managed  between field capacity and the Management Allowable Deficit (irrigation trigger point)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0E2D" w:rsidRPr="00CF1540" w:rsidRDefault="009F0E2D" w:rsidP="000B403E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0E2D" w:rsidRPr="00CF1540" w:rsidRDefault="009F0E2D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0E2D" w:rsidRPr="004B7FB6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MS Gothic"/>
                <w:lang w:val="en-AU"/>
              </w:rPr>
            </w:pPr>
          </w:p>
        </w:tc>
      </w:tr>
      <w:tr w:rsidR="009F0E2D" w:rsidRPr="00CF1540" w:rsidTr="00BA677D">
        <w:trPr>
          <w:trHeight w:val="720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9F0E2D" w:rsidRDefault="009F0E2D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E2D" w:rsidRPr="0081692F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AU"/>
              </w:rPr>
            </w:pPr>
            <w:r w:rsidRPr="0081692F">
              <w:rPr>
                <w:rFonts w:eastAsia="MS Gothic"/>
                <w:lang w:val="en-AU"/>
              </w:rPr>
              <w:t>Sensor records stored on computer or in notebook and reviewed regularly or provided by scheduling service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0E2D" w:rsidRPr="00CF1540" w:rsidRDefault="009F0E2D" w:rsidP="000B403E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0E2D" w:rsidRPr="00CF1540" w:rsidRDefault="009F0E2D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0E2D" w:rsidRPr="004B7FB6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MS Gothic"/>
                <w:lang w:val="en-AU"/>
              </w:rPr>
            </w:pPr>
          </w:p>
        </w:tc>
      </w:tr>
      <w:tr w:rsidR="009F0E2D" w:rsidRPr="00CF1540" w:rsidTr="00E1503B">
        <w:trPr>
          <w:trHeight w:val="370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9F0E2D" w:rsidRDefault="009F0E2D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E2D" w:rsidRPr="0081692F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Variable rate irrigation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0E2D" w:rsidRPr="00CF1540" w:rsidRDefault="009F0E2D" w:rsidP="000B403E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D" w:rsidRPr="00CF1540" w:rsidRDefault="009F0E2D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D" w:rsidRPr="004B7FB6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MS Gothic"/>
                <w:lang w:val="en-AU"/>
              </w:rPr>
            </w:pPr>
          </w:p>
        </w:tc>
      </w:tr>
      <w:tr w:rsidR="00D04473" w:rsidRPr="00D04473" w:rsidTr="00E1503B">
        <w:trPr>
          <w:trHeight w:val="35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79DC" w:rsidRPr="00D04473" w:rsidRDefault="009279DC" w:rsidP="009279DC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</w:pPr>
            <w:r w:rsidRPr="00D04473"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  <w:t>Required outcome: 2.</w:t>
            </w:r>
            <w:r w:rsidRPr="00D04473"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  <w:tab/>
              <w:t>Farm practices optimise water applications from irrigation system</w:t>
            </w:r>
          </w:p>
        </w:tc>
      </w:tr>
      <w:tr w:rsidR="00977ECC" w:rsidRPr="00CF1540" w:rsidTr="00E1503B">
        <w:trPr>
          <w:trHeight w:val="34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77ECC" w:rsidRPr="00AA1E4D" w:rsidRDefault="00977ECC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77ECC" w:rsidRPr="00D83EF7" w:rsidRDefault="00977ECC" w:rsidP="001E47F9">
            <w:pPr>
              <w:rPr>
                <w:rFonts w:eastAsia="Calibri"/>
                <w:b/>
                <w:color w:val="002060"/>
                <w:sz w:val="24"/>
                <w:lang w:val="en-AU"/>
              </w:rPr>
            </w:pPr>
            <w:r w:rsidRPr="00D83EF7">
              <w:rPr>
                <w:rFonts w:eastAsia="Calibri"/>
                <w:b/>
                <w:color w:val="002060"/>
                <w:sz w:val="24"/>
                <w:lang w:val="en-AU"/>
              </w:rPr>
              <w:t xml:space="preserve">Optimise applications for </w:t>
            </w:r>
            <w:r w:rsidR="0056449A" w:rsidRPr="00D83EF7">
              <w:rPr>
                <w:rFonts w:eastAsia="Calibri"/>
                <w:b/>
                <w:color w:val="002060"/>
                <w:sz w:val="24"/>
                <w:lang w:val="en-AU"/>
              </w:rPr>
              <w:t xml:space="preserve">spray </w:t>
            </w:r>
            <w:r w:rsidRPr="00D83EF7">
              <w:rPr>
                <w:rFonts w:eastAsia="Calibri"/>
                <w:b/>
                <w:color w:val="002060"/>
                <w:sz w:val="24"/>
                <w:lang w:val="en-AU"/>
              </w:rPr>
              <w:t>systems</w:t>
            </w:r>
          </w:p>
        </w:tc>
        <w:tc>
          <w:tcPr>
            <w:tcW w:w="36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7ECC" w:rsidRPr="00CF1540" w:rsidRDefault="00977ECC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7ECC" w:rsidRPr="00CF1540" w:rsidRDefault="00977ECC" w:rsidP="008B3419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ECC" w:rsidRPr="00CF1540" w:rsidRDefault="00977ECC" w:rsidP="008B3419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</w:tr>
      <w:tr w:rsidR="009F0E2D" w:rsidRPr="00CF1540" w:rsidTr="00BA677D">
        <w:trPr>
          <w:trHeight w:val="278"/>
        </w:trPr>
        <w:tc>
          <w:tcPr>
            <w:tcW w:w="589" w:type="pct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F0E2D" w:rsidRDefault="009F0E2D" w:rsidP="008B341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9F0E2D" w:rsidRPr="00CF12CD" w:rsidRDefault="009F0E2D" w:rsidP="008B3419">
            <w:pPr>
              <w:rPr>
                <w:b/>
                <w:szCs w:val="22"/>
              </w:rPr>
            </w:pPr>
            <w:r>
              <w:rPr>
                <w:rFonts w:eastAsia="MS Gothic"/>
                <w:szCs w:val="22"/>
                <w:lang w:val="en-AU"/>
              </w:rPr>
              <w:t>Generally unacceptable</w:t>
            </w:r>
          </w:p>
        </w:tc>
        <w:tc>
          <w:tcPr>
            <w:tcW w:w="1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E2D" w:rsidRPr="0081692F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AU"/>
              </w:rPr>
            </w:pPr>
            <w:r w:rsidRPr="0081692F">
              <w:rPr>
                <w:rFonts w:eastAsia="Calibri"/>
                <w:szCs w:val="22"/>
                <w:lang w:val="en-AU"/>
              </w:rPr>
              <w:t xml:space="preserve">Excessive application depths </w:t>
            </w:r>
          </w:p>
        </w:tc>
        <w:tc>
          <w:tcPr>
            <w:tcW w:w="3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0E2D" w:rsidRPr="00CF1540" w:rsidRDefault="009F0E2D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E2D" w:rsidRPr="00CF1540" w:rsidRDefault="009F0E2D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E2D" w:rsidRDefault="009F0E2D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F0E2D" w:rsidRPr="00CF1540" w:rsidTr="00BA677D">
        <w:trPr>
          <w:trHeight w:val="51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F0E2D" w:rsidRDefault="009F0E2D" w:rsidP="008B3419">
            <w:pPr>
              <w:rPr>
                <w:b/>
                <w:szCs w:val="22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F0E2D" w:rsidRPr="0081692F" w:rsidRDefault="009F0E2D" w:rsidP="009830EC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AU"/>
              </w:rPr>
            </w:pPr>
            <w:r w:rsidRPr="0081692F">
              <w:rPr>
                <w:rFonts w:eastAsia="Calibri"/>
                <w:szCs w:val="22"/>
                <w:lang w:val="en-AU"/>
              </w:rPr>
              <w:t xml:space="preserve">Low application uniformity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0E2D" w:rsidRPr="00CF1540" w:rsidRDefault="009F0E2D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F0E2D" w:rsidRPr="00CF1540" w:rsidRDefault="009F0E2D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F0E2D" w:rsidRDefault="009F0E2D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77ECC" w:rsidRPr="00CF1540" w:rsidTr="00841781">
        <w:trPr>
          <w:trHeight w:val="334"/>
        </w:trPr>
        <w:tc>
          <w:tcPr>
            <w:tcW w:w="589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977ECC" w:rsidRPr="00CF12CD" w:rsidRDefault="00977ECC" w:rsidP="00BC366D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77ECC" w:rsidRPr="0061275C" w:rsidRDefault="00977ECC" w:rsidP="008B3419">
            <w:pPr>
              <w:rPr>
                <w:rFonts w:eastAsia="Calibri"/>
                <w:lang w:val="en-AU"/>
              </w:rPr>
            </w:pP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7ECC" w:rsidRPr="00CF1540" w:rsidRDefault="00977ECC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77ECC" w:rsidRPr="00CF1540" w:rsidRDefault="00977ECC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77ECC" w:rsidRDefault="00977ECC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3D46" w:rsidRPr="00CF1540" w:rsidTr="00E1503B">
        <w:trPr>
          <w:trHeight w:val="229"/>
        </w:trPr>
        <w:tc>
          <w:tcPr>
            <w:tcW w:w="589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lastRenderedPageBreak/>
              <w:t xml:space="preserve">Desirable minimum for most </w:t>
            </w:r>
            <w:r>
              <w:rPr>
                <w:rFonts w:eastAsia="MS Gothic"/>
                <w:szCs w:val="22"/>
                <w:lang w:val="en-AU"/>
              </w:rPr>
              <w:t xml:space="preserve">low pressure </w:t>
            </w:r>
            <w:r w:rsidRPr="00D207D3">
              <w:rPr>
                <w:rFonts w:eastAsia="MS Gothic"/>
                <w:szCs w:val="22"/>
                <w:lang w:val="en-AU"/>
              </w:rPr>
              <w:t xml:space="preserve">spray </w:t>
            </w:r>
            <w:r>
              <w:rPr>
                <w:rFonts w:eastAsia="MS Gothic"/>
                <w:szCs w:val="22"/>
                <w:lang w:val="en-AU"/>
              </w:rPr>
              <w:t>systems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Pr="0053203C" w:rsidRDefault="002B3D46" w:rsidP="002D7F3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lang w:val="en-AU"/>
              </w:rPr>
              <w:lastRenderedPageBreak/>
              <w:t xml:space="preserve">Daily checks for excessive runoff or </w:t>
            </w:r>
            <w:r>
              <w:rPr>
                <w:rFonts w:eastAsia="Calibri"/>
                <w:lang w:val="en-AU"/>
              </w:rPr>
              <w:lastRenderedPageBreak/>
              <w:t>ponding and adjust system, if necessary</w:t>
            </w: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Default="002B3D46" w:rsidP="00165882">
            <w:pPr>
              <w:pStyle w:val="ListParagraph"/>
              <w:rPr>
                <w:szCs w:val="22"/>
              </w:rPr>
            </w:pPr>
          </w:p>
          <w:p w:rsidR="002B3D46" w:rsidRPr="00DE1248" w:rsidRDefault="002B3D46" w:rsidP="00DE1248">
            <w:pPr>
              <w:rPr>
                <w:szCs w:val="22"/>
              </w:rPr>
            </w:pPr>
          </w:p>
          <w:p w:rsidR="002B3D46" w:rsidRDefault="002B3D46" w:rsidP="00165882">
            <w:pPr>
              <w:rPr>
                <w:szCs w:val="22"/>
              </w:rPr>
            </w:pPr>
          </w:p>
          <w:p w:rsidR="002B3D46" w:rsidRDefault="002B3D46" w:rsidP="00165882">
            <w:pPr>
              <w:rPr>
                <w:szCs w:val="22"/>
              </w:rPr>
            </w:pPr>
          </w:p>
          <w:p w:rsidR="002B3D46" w:rsidRPr="003E59BF" w:rsidRDefault="002B3D46" w:rsidP="0050679C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3E59BF">
              <w:rPr>
                <w:szCs w:val="22"/>
              </w:rPr>
              <w:t xml:space="preserve">Provide irrigation </w:t>
            </w:r>
            <w:r w:rsidR="00D867A4">
              <w:rPr>
                <w:szCs w:val="22"/>
              </w:rPr>
              <w:t xml:space="preserve">application </w:t>
            </w:r>
            <w:r>
              <w:rPr>
                <w:szCs w:val="22"/>
              </w:rPr>
              <w:t xml:space="preserve">calibration </w:t>
            </w:r>
            <w:r w:rsidRPr="003E59BF">
              <w:rPr>
                <w:szCs w:val="22"/>
              </w:rPr>
              <w:t xml:space="preserve">record (e.g. a spreadsheet). </w:t>
            </w:r>
          </w:p>
          <w:p w:rsidR="002B3D46" w:rsidRDefault="002B3D46" w:rsidP="00165882">
            <w:pPr>
              <w:rPr>
                <w:szCs w:val="22"/>
              </w:rPr>
            </w:pPr>
          </w:p>
          <w:p w:rsidR="002B3D46" w:rsidRDefault="002B3D46" w:rsidP="00165882">
            <w:pPr>
              <w:rPr>
                <w:szCs w:val="22"/>
              </w:rPr>
            </w:pPr>
          </w:p>
          <w:p w:rsidR="002B3D46" w:rsidRDefault="002B3D46" w:rsidP="00165882">
            <w:pPr>
              <w:rPr>
                <w:szCs w:val="22"/>
              </w:rPr>
            </w:pPr>
          </w:p>
          <w:p w:rsidR="002B3D46" w:rsidRDefault="002B3D46" w:rsidP="00165882">
            <w:pPr>
              <w:rPr>
                <w:szCs w:val="22"/>
              </w:rPr>
            </w:pPr>
          </w:p>
          <w:p w:rsidR="002B3D46" w:rsidRDefault="002B3D46" w:rsidP="00165882">
            <w:pPr>
              <w:rPr>
                <w:szCs w:val="22"/>
              </w:rPr>
            </w:pPr>
          </w:p>
          <w:p w:rsidR="002B3D46" w:rsidRPr="00165882" w:rsidRDefault="002B3D46" w:rsidP="00165882">
            <w:pPr>
              <w:rPr>
                <w:szCs w:val="22"/>
              </w:rPr>
            </w:pPr>
          </w:p>
          <w:p w:rsidR="002B3D46" w:rsidRPr="00165882" w:rsidRDefault="002B3D46" w:rsidP="00165882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Application rate check results</w:t>
            </w:r>
          </w:p>
          <w:p w:rsidR="00D867A4" w:rsidRPr="00D867A4" w:rsidRDefault="002B3D46" w:rsidP="00D867A4">
            <w:pPr>
              <w:pStyle w:val="ListParagraph"/>
              <w:numPr>
                <w:ilvl w:val="0"/>
                <w:numId w:val="2"/>
              </w:numPr>
            </w:pPr>
            <w:r w:rsidRPr="00D867A4">
              <w:rPr>
                <w:szCs w:val="22"/>
              </w:rPr>
              <w:t>Staff quest</w:t>
            </w:r>
            <w:r w:rsidR="00D867A4">
              <w:rPr>
                <w:szCs w:val="22"/>
              </w:rPr>
              <w:t>ioning of irrigation operations</w:t>
            </w:r>
          </w:p>
          <w:p w:rsidR="00D867A4" w:rsidRDefault="00D867A4" w:rsidP="00D867A4">
            <w:pPr>
              <w:pStyle w:val="ListParagraph"/>
              <w:numPr>
                <w:ilvl w:val="0"/>
                <w:numId w:val="2"/>
              </w:numPr>
            </w:pPr>
            <w:r>
              <w:t>Irrigation incident records</w:t>
            </w:r>
          </w:p>
          <w:p w:rsidR="00D867A4" w:rsidRPr="00466185" w:rsidRDefault="00D867A4" w:rsidP="00466185">
            <w:pPr>
              <w:rPr>
                <w:rFonts w:eastAsia="MS Gothic"/>
                <w:szCs w:val="22"/>
                <w:lang w:val="en-AU"/>
              </w:rPr>
            </w:pPr>
          </w:p>
          <w:p w:rsidR="00D867A4" w:rsidRPr="00D867A4" w:rsidRDefault="002B3D46" w:rsidP="00D867A4">
            <w:pPr>
              <w:pStyle w:val="ListParagraph"/>
              <w:numPr>
                <w:ilvl w:val="0"/>
                <w:numId w:val="2"/>
              </w:numPr>
              <w:rPr>
                <w:rFonts w:eastAsia="MS Gothic"/>
                <w:szCs w:val="22"/>
                <w:lang w:val="en-AU"/>
              </w:rPr>
            </w:pPr>
            <w:r w:rsidRPr="00165882">
              <w:rPr>
                <w:szCs w:val="22"/>
              </w:rPr>
              <w:t xml:space="preserve">Baseline </w:t>
            </w:r>
            <w:r w:rsidR="00466185">
              <w:rPr>
                <w:szCs w:val="22"/>
              </w:rPr>
              <w:t xml:space="preserve">evaluation </w:t>
            </w:r>
            <w:r w:rsidRPr="00165882">
              <w:rPr>
                <w:szCs w:val="22"/>
              </w:rPr>
              <w:t>report</w:t>
            </w:r>
          </w:p>
          <w:p w:rsidR="00D867A4" w:rsidRPr="00D867A4" w:rsidRDefault="00D867A4" w:rsidP="00D867A4">
            <w:pPr>
              <w:pStyle w:val="ListParagraph"/>
              <w:numPr>
                <w:ilvl w:val="0"/>
                <w:numId w:val="2"/>
              </w:numPr>
              <w:rPr>
                <w:rFonts w:eastAsia="MS Gothic"/>
                <w:szCs w:val="22"/>
                <w:lang w:val="en-AU"/>
              </w:rPr>
            </w:pPr>
            <w:r>
              <w:t xml:space="preserve">System evaluation report that sets out the system performance and </w:t>
            </w:r>
            <w:r>
              <w:rPr>
                <w:szCs w:val="22"/>
              </w:rPr>
              <w:t xml:space="preserve">upgrade </w:t>
            </w:r>
            <w:r>
              <w:t>workplan</w:t>
            </w:r>
          </w:p>
          <w:p w:rsidR="002B3D46" w:rsidRPr="00466185" w:rsidRDefault="002B3D46" w:rsidP="00466185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B3D46" w:rsidRPr="00CF1540" w:rsidTr="00E1503B">
        <w:trPr>
          <w:trHeight w:val="545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2D7F3D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S</w:t>
            </w:r>
            <w:r w:rsidRPr="00BB5A38">
              <w:t xml:space="preserve">ystem </w:t>
            </w:r>
            <w:r>
              <w:t>c</w:t>
            </w:r>
            <w:r w:rsidRPr="00BB5A38">
              <w:t>lose</w:t>
            </w:r>
            <w:r>
              <w:t>d</w:t>
            </w:r>
            <w:r w:rsidRPr="00BB5A38">
              <w:t xml:space="preserve"> down if </w:t>
            </w:r>
            <w:r>
              <w:t xml:space="preserve">excessive </w:t>
            </w:r>
            <w:r w:rsidRPr="00BB5A38">
              <w:t>runoff and/or ponding occurs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2D7F3D">
        <w:trPr>
          <w:trHeight w:hRule="exact" w:val="788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2D7F3D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Application to non-productive areas (tracks, impermeable surfaces, rivers streams) is minimised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E1503B">
        <w:trPr>
          <w:trHeight w:val="545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584BB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Calibri"/>
                <w:lang w:val="en-AU"/>
              </w:rPr>
              <w:t>Daily checks for blocked nozzles, leaking hydrants or hoses, irrigator alignment and problems fixed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E1503B">
        <w:trPr>
          <w:trHeight w:val="513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584BB0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Pr="00BB5A38">
              <w:t xml:space="preserve">otation </w:t>
            </w:r>
            <w:r>
              <w:t xml:space="preserve">adjusted </w:t>
            </w:r>
            <w:r w:rsidRPr="00BB5A38">
              <w:t xml:space="preserve">according to ET, soil moisture status and rainfall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823703">
        <w:trPr>
          <w:trHeight w:val="502"/>
        </w:trPr>
        <w:tc>
          <w:tcPr>
            <w:tcW w:w="589" w:type="pct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2B3D46" w:rsidRPr="00823703" w:rsidRDefault="002B3D46" w:rsidP="00823703">
            <w:pPr>
              <w:jc w:val="right"/>
              <w:rPr>
                <w:rFonts w:eastAsia="Calibri"/>
                <w:b/>
                <w:szCs w:val="22"/>
                <w:lang w:val="en-AU"/>
              </w:rPr>
            </w:pPr>
            <w:r w:rsidRPr="00823703">
              <w:rPr>
                <w:rFonts w:eastAsia="Calibri"/>
                <w:b/>
                <w:szCs w:val="22"/>
                <w:lang w:val="en-AU"/>
              </w:rPr>
              <w:t xml:space="preserve">Moveable </w:t>
            </w:r>
            <w:r>
              <w:rPr>
                <w:rFonts w:eastAsia="Calibri"/>
                <w:b/>
                <w:szCs w:val="22"/>
                <w:lang w:val="en-AU"/>
              </w:rPr>
              <w:t>systems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33402F">
            <w:pPr>
              <w:pStyle w:val="ListParagraph"/>
              <w:numPr>
                <w:ilvl w:val="0"/>
                <w:numId w:val="2"/>
              </w:numPr>
            </w:pPr>
            <w:r>
              <w:t>Spray line shifts made to suitable plan</w:t>
            </w:r>
            <w:r w:rsidRPr="00BB5A38">
              <w:t xml:space="preserve"> (e.g. GPS on bike</w:t>
            </w:r>
            <w:r>
              <w:t>; follow map</w:t>
            </w:r>
            <w:r w:rsidRPr="00BB5A38">
              <w:t>)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A95519">
        <w:trPr>
          <w:trHeight w:val="310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8C4B6A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Pr="00BB5A38">
              <w:t xml:space="preserve">ines </w:t>
            </w:r>
            <w:r>
              <w:t xml:space="preserve">moved </w:t>
            </w:r>
            <w:r w:rsidRPr="00BB5A38">
              <w:t>to cover any dry patches that occur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823703">
        <w:trPr>
          <w:trHeight w:val="785"/>
        </w:trPr>
        <w:tc>
          <w:tcPr>
            <w:tcW w:w="589" w:type="pc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2B3D46" w:rsidRDefault="002B3D46" w:rsidP="00823703">
            <w:pPr>
              <w:jc w:val="right"/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Pivots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8C4B6A">
            <w:pPr>
              <w:pStyle w:val="ListParagraph"/>
              <w:numPr>
                <w:ilvl w:val="0"/>
                <w:numId w:val="2"/>
              </w:numPr>
            </w:pPr>
            <w:r w:rsidRPr="00584BB0">
              <w:rPr>
                <w:rFonts w:eastAsia="Calibri"/>
                <w:szCs w:val="22"/>
                <w:lang w:val="en-AU"/>
              </w:rPr>
              <w:t>Wetted width widened on outer spans on long pivots or on slopes (e.g. by fitting boom-backs or clipping hoses over truss rods and fitting wide spray sprinklers)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E1503B">
        <w:trPr>
          <w:trHeight w:val="534"/>
        </w:trPr>
        <w:tc>
          <w:tcPr>
            <w:tcW w:w="589" w:type="pct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8C4B6A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Pr="00BB5A38">
              <w:t xml:space="preserve">ines </w:t>
            </w:r>
            <w:r>
              <w:t xml:space="preserve">shut down </w:t>
            </w:r>
            <w:r w:rsidRPr="00BB5A38">
              <w:t>where effluent irrigation is being applied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515D6C">
        <w:trPr>
          <w:trHeight w:val="232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8C4B6A">
            <w:pPr>
              <w:pStyle w:val="ListParagraph"/>
              <w:numPr>
                <w:ilvl w:val="0"/>
                <w:numId w:val="2"/>
              </w:numPr>
            </w:pPr>
            <w:r w:rsidRPr="00A81E19">
              <w:rPr>
                <w:szCs w:val="22"/>
              </w:rPr>
              <w:t>Monitor pasture/crop growth and development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841781">
        <w:trPr>
          <w:trHeight w:val="273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46" w:rsidRDefault="002B3D46" w:rsidP="00841781">
            <w:pPr>
              <w:pStyle w:val="ListParagraph"/>
              <w:numPr>
                <w:ilvl w:val="0"/>
                <w:numId w:val="2"/>
              </w:numPr>
            </w:pPr>
            <w:r>
              <w:t>Water distributed evenly (DU)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07385B">
        <w:trPr>
          <w:trHeight w:val="81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D46" w:rsidRDefault="002B3D46" w:rsidP="008C4B6A">
            <w:pPr>
              <w:pStyle w:val="ListParagraph"/>
              <w:numPr>
                <w:ilvl w:val="0"/>
                <w:numId w:val="2"/>
              </w:numPr>
            </w:pPr>
            <w:r w:rsidRPr="00A84DD4">
              <w:rPr>
                <w:rFonts w:eastAsia="Calibri"/>
                <w:lang w:val="en-AU"/>
              </w:rPr>
              <w:t xml:space="preserve">Application rate checks </w:t>
            </w:r>
            <w:r>
              <w:rPr>
                <w:rFonts w:eastAsia="Calibri"/>
                <w:lang w:val="en-AU"/>
              </w:rPr>
              <w:t>with buckets or rain gauge pre-season and keep records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07385B" w:rsidRPr="00CF1540" w:rsidTr="0007385B">
        <w:trPr>
          <w:trHeight w:val="564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07385B" w:rsidRDefault="0007385B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85B" w:rsidRPr="00A84DD4" w:rsidRDefault="0007385B" w:rsidP="008C4B6A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System in place for staff to report/fix problems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385B" w:rsidRPr="00CF1540" w:rsidRDefault="0007385B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85B" w:rsidRPr="00CF1540" w:rsidRDefault="0007385B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85B" w:rsidRPr="003E59BF" w:rsidRDefault="0007385B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07385B" w:rsidRPr="00CF1540" w:rsidTr="008C4B6A">
        <w:trPr>
          <w:trHeight w:val="1068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07385B" w:rsidRDefault="0007385B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85B" w:rsidRDefault="0007385B" w:rsidP="0050679C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en-AU"/>
              </w:rPr>
            </w:pPr>
            <w:r w:rsidRPr="0050679C">
              <w:rPr>
                <w:rFonts w:eastAsiaTheme="minorHAnsi" w:cs="Arial"/>
                <w:color w:val="000000"/>
                <w:szCs w:val="22"/>
                <w:lang w:val="en-NZ"/>
              </w:rPr>
              <w:t>A baseline audit of the irrigation system is completed by an Irrigation NZ accredited evaluator to identify efficiency improvements.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385B" w:rsidRPr="00CF1540" w:rsidRDefault="0007385B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85B" w:rsidRPr="00CF1540" w:rsidRDefault="0007385B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85B" w:rsidRPr="003E59BF" w:rsidRDefault="0007385B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2B3D46" w:rsidRPr="00CF1540" w:rsidTr="002B3D46">
        <w:trPr>
          <w:trHeight w:val="930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B3D46" w:rsidRDefault="002B3D46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D46" w:rsidRPr="00A84DD4" w:rsidRDefault="002B3D46" w:rsidP="00B338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lang w:val="en-AU"/>
              </w:rPr>
            </w:pPr>
            <w:r>
              <w:rPr>
                <w:rFonts w:eastAsiaTheme="minorHAnsi" w:cs="Arial"/>
                <w:color w:val="000000"/>
                <w:szCs w:val="22"/>
                <w:lang w:val="en-NZ"/>
              </w:rPr>
              <w:t>A</w:t>
            </w:r>
            <w:r w:rsidRPr="006F5404">
              <w:rPr>
                <w:rFonts w:eastAsiaTheme="minorHAnsi" w:cs="Arial"/>
                <w:color w:val="000000"/>
                <w:szCs w:val="22"/>
                <w:lang w:val="en-NZ"/>
              </w:rPr>
              <w:t>ny required upgrades should be included in a workplan with timelines for completion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CF1540" w:rsidRDefault="002B3D46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46" w:rsidRPr="003E59BF" w:rsidRDefault="002B3D46" w:rsidP="008B3419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50679C" w:rsidRPr="00CF1540" w:rsidTr="008C4B6A">
        <w:trPr>
          <w:trHeight w:val="262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50679C" w:rsidRDefault="0050679C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50679C" w:rsidRPr="00CF12CD" w:rsidRDefault="0050679C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to fully demonstrate </w:t>
            </w:r>
            <w:r w:rsidRPr="00D207D3">
              <w:rPr>
                <w:rFonts w:eastAsia="MS Gothic"/>
                <w:szCs w:val="22"/>
                <w:lang w:val="en-AU"/>
              </w:rPr>
              <w:t>efficient water use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79C" w:rsidRDefault="0050679C" w:rsidP="00993D71">
            <w:pPr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“</w:t>
            </w:r>
            <w:r w:rsidRPr="00077E73">
              <w:rPr>
                <w:rFonts w:eastAsia="Calibri"/>
                <w:lang w:val="en-AU"/>
              </w:rPr>
              <w:t>Good</w:t>
            </w:r>
            <w:r>
              <w:rPr>
                <w:rFonts w:eastAsia="Calibri"/>
                <w:lang w:val="en-AU"/>
              </w:rPr>
              <w:t>”</w:t>
            </w:r>
            <w:r w:rsidRPr="00077E73">
              <w:rPr>
                <w:rFonts w:eastAsia="Calibri"/>
                <w:lang w:val="en-AU"/>
              </w:rPr>
              <w:t xml:space="preserve"> plus:</w:t>
            </w:r>
          </w:p>
          <w:p w:rsidR="0050679C" w:rsidRPr="00400668" w:rsidRDefault="0050679C" w:rsidP="009830EC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lang w:val="en-AU"/>
              </w:rPr>
            </w:pPr>
            <w:r w:rsidRPr="00400668">
              <w:rPr>
                <w:rFonts w:eastAsia="Calibri"/>
                <w:lang w:val="en-AU"/>
              </w:rPr>
              <w:t>Application depth and uniformity checks with buckets or rain gauge pre-season, and regularly through season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79C" w:rsidRPr="00CF1540" w:rsidRDefault="0050679C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9C" w:rsidRPr="00CF1540" w:rsidRDefault="0050679C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679C" w:rsidRDefault="0050679C" w:rsidP="00165882">
            <w:pPr>
              <w:pStyle w:val="ListParagraph"/>
              <w:numPr>
                <w:ilvl w:val="0"/>
                <w:numId w:val="3"/>
              </w:num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Application rate checks</w:t>
            </w:r>
          </w:p>
          <w:p w:rsidR="0050679C" w:rsidRDefault="0050679C" w:rsidP="006440F5">
            <w:pPr>
              <w:pStyle w:val="ListParagraph"/>
              <w:numPr>
                <w:ilvl w:val="0"/>
                <w:numId w:val="3"/>
              </w:num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System evaluation report and workplan</w:t>
            </w:r>
          </w:p>
          <w:p w:rsidR="0050679C" w:rsidRPr="00165882" w:rsidRDefault="0050679C" w:rsidP="006440F5">
            <w:pPr>
              <w:pStyle w:val="ListParagraph"/>
              <w:numPr>
                <w:ilvl w:val="0"/>
                <w:numId w:val="3"/>
              </w:num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Water use check report</w:t>
            </w:r>
          </w:p>
        </w:tc>
      </w:tr>
      <w:tr w:rsidR="0050679C" w:rsidRPr="00CF1540" w:rsidTr="008C4B6A">
        <w:trPr>
          <w:trHeight w:val="774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0679C" w:rsidRDefault="0050679C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79C" w:rsidRDefault="0050679C" w:rsidP="0026596D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 xml:space="preserve">System evaluation by certified evaluator 5 yearly, and programme to remedy problems implemented 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79C" w:rsidRPr="00CF1540" w:rsidRDefault="0050679C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9C" w:rsidRPr="00CF1540" w:rsidRDefault="0050679C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0679C" w:rsidRDefault="0050679C" w:rsidP="00165882">
            <w:pPr>
              <w:pStyle w:val="ListParagraph"/>
              <w:numPr>
                <w:ilvl w:val="0"/>
                <w:numId w:val="3"/>
              </w:numPr>
              <w:rPr>
                <w:rFonts w:eastAsia="MS Gothic"/>
                <w:lang w:val="en-AU"/>
              </w:rPr>
            </w:pPr>
          </w:p>
        </w:tc>
      </w:tr>
      <w:tr w:rsidR="0050679C" w:rsidRPr="00CF1540" w:rsidTr="008C4B6A">
        <w:trPr>
          <w:trHeight w:val="382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50679C" w:rsidRDefault="0050679C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79C" w:rsidRDefault="0050679C" w:rsidP="0026596D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en-AU"/>
              </w:rPr>
            </w:pPr>
            <w:r w:rsidRPr="00F200F2">
              <w:rPr>
                <w:rFonts w:eastAsia="Calibri"/>
                <w:lang w:val="en-AU"/>
              </w:rPr>
              <w:t>Annually complete water use checklist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79C" w:rsidRPr="00CF1540" w:rsidRDefault="0050679C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9C" w:rsidRPr="00CF1540" w:rsidRDefault="0050679C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0679C" w:rsidRDefault="0050679C" w:rsidP="00165882">
            <w:pPr>
              <w:pStyle w:val="ListParagraph"/>
              <w:numPr>
                <w:ilvl w:val="0"/>
                <w:numId w:val="3"/>
              </w:numPr>
              <w:rPr>
                <w:rFonts w:eastAsia="MS Gothic"/>
                <w:lang w:val="en-AU"/>
              </w:rPr>
            </w:pPr>
          </w:p>
        </w:tc>
      </w:tr>
      <w:tr w:rsidR="00D20E9E" w:rsidRPr="00CF1540" w:rsidTr="00E1503B">
        <w:trPr>
          <w:trHeight w:val="34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20E9E" w:rsidRPr="00AA1E4D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20E9E" w:rsidRPr="00D83EF7" w:rsidRDefault="00D20E9E" w:rsidP="003B372E">
            <w:pPr>
              <w:rPr>
                <w:rFonts w:eastAsia="Calibri"/>
                <w:b/>
                <w:color w:val="002060"/>
                <w:sz w:val="24"/>
                <w:lang w:val="en-AU"/>
              </w:rPr>
            </w:pPr>
            <w:r w:rsidRPr="00D83EF7">
              <w:rPr>
                <w:rFonts w:eastAsia="Calibri"/>
                <w:b/>
                <w:color w:val="002060"/>
                <w:sz w:val="24"/>
                <w:lang w:val="en-AU"/>
              </w:rPr>
              <w:t>Optimise applications for micro /drip</w:t>
            </w:r>
          </w:p>
        </w:tc>
        <w:tc>
          <w:tcPr>
            <w:tcW w:w="367" w:type="pct"/>
            <w:tcBorders>
              <w:top w:val="dotted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0E9E" w:rsidRPr="00CF1540" w:rsidRDefault="00D20E9E" w:rsidP="00BC07BE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Tr="00E1503B">
        <w:trPr>
          <w:trHeight w:val="418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20E9E" w:rsidRPr="00CF12CD" w:rsidRDefault="00D20E9E" w:rsidP="001954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20E9E" w:rsidRPr="00A64F0F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Tr="00E1503B">
        <w:trPr>
          <w:trHeight w:val="586"/>
        </w:trPr>
        <w:tc>
          <w:tcPr>
            <w:tcW w:w="589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D20E9E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D20E9E" w:rsidRPr="00CF12CD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077E73" w:rsidRDefault="0036107F" w:rsidP="009830E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b/>
                <w:szCs w:val="22"/>
                <w:lang w:val="en-AU"/>
              </w:rPr>
            </w:pPr>
            <w:r w:rsidRPr="00077E73">
              <w:rPr>
                <w:szCs w:val="22"/>
              </w:rPr>
              <w:t xml:space="preserve">Pre-season calibration </w:t>
            </w:r>
            <w:r>
              <w:rPr>
                <w:szCs w:val="22"/>
              </w:rPr>
              <w:t>of at least half system area</w:t>
            </w: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Tr="0036107F">
        <w:trPr>
          <w:trHeight w:val="780"/>
        </w:trPr>
        <w:tc>
          <w:tcPr>
            <w:tcW w:w="589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B6DDE8" w:themeFill="accent5" w:themeFillTint="66"/>
          </w:tcPr>
          <w:p w:rsidR="00D20E9E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D20E9E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>Desirable minimum for most s</w:t>
            </w:r>
            <w:r>
              <w:rPr>
                <w:rFonts w:eastAsia="MS Gothic"/>
                <w:szCs w:val="22"/>
                <w:lang w:val="en-AU"/>
              </w:rPr>
              <w:t xml:space="preserve">ystems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33402F" w:rsidRDefault="0036107F" w:rsidP="009830EC">
            <w:pPr>
              <w:pStyle w:val="Default"/>
              <w:numPr>
                <w:ilvl w:val="0"/>
                <w:numId w:val="11"/>
              </w:num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System layout plan and control points available at system on/off control station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szCs w:val="22"/>
              </w:rPr>
            </w:pPr>
            <w:r>
              <w:rPr>
                <w:szCs w:val="22"/>
              </w:rPr>
              <w:t xml:space="preserve">Provide irrigation application rate record (e.g. a spreadsheet). See example at: </w:t>
            </w:r>
            <w:r w:rsidRPr="00584BB0">
              <w:rPr>
                <w:szCs w:val="22"/>
              </w:rPr>
              <w:t>http://www.pagebloomer.co.nz/resources/irrigation-calibration/</w:t>
            </w:r>
            <w:r>
              <w:rPr>
                <w:szCs w:val="22"/>
              </w:rPr>
              <w:t xml:space="preserve"> </w:t>
            </w:r>
          </w:p>
          <w:p w:rsidR="00D20E9E" w:rsidRDefault="00D20E9E" w:rsidP="004D2FE6">
            <w:pPr>
              <w:rPr>
                <w:szCs w:val="22"/>
              </w:rPr>
            </w:pPr>
          </w:p>
          <w:p w:rsidR="00D20E9E" w:rsidRDefault="00D20E9E" w:rsidP="004D2FE6">
            <w:pPr>
              <w:rPr>
                <w:szCs w:val="22"/>
              </w:rPr>
            </w:pPr>
            <w:r>
              <w:rPr>
                <w:szCs w:val="22"/>
              </w:rPr>
              <w:t>Sight system layout plan</w:t>
            </w:r>
          </w:p>
          <w:p w:rsidR="00D20E9E" w:rsidRDefault="00D20E9E" w:rsidP="004D2FE6">
            <w:pPr>
              <w:rPr>
                <w:szCs w:val="22"/>
              </w:rPr>
            </w:pPr>
            <w:r>
              <w:rPr>
                <w:szCs w:val="22"/>
              </w:rPr>
              <w:t>Sight calibration sheets</w:t>
            </w:r>
          </w:p>
          <w:p w:rsidR="00D20E9E" w:rsidRDefault="00D20E9E" w:rsidP="004D2FE6">
            <w:pPr>
              <w:rPr>
                <w:szCs w:val="22"/>
              </w:rPr>
            </w:pPr>
            <w:r>
              <w:rPr>
                <w:szCs w:val="22"/>
              </w:rPr>
              <w:t>Sight log book</w:t>
            </w:r>
          </w:p>
          <w:p w:rsidR="000B31B7" w:rsidRDefault="000B31B7" w:rsidP="000B31B7">
            <w:pPr>
              <w:rPr>
                <w:szCs w:val="22"/>
              </w:rPr>
            </w:pPr>
          </w:p>
          <w:p w:rsidR="000B31B7" w:rsidRDefault="000B31B7" w:rsidP="000B31B7">
            <w:pPr>
              <w:rPr>
                <w:szCs w:val="22"/>
              </w:rPr>
            </w:pPr>
          </w:p>
          <w:p w:rsidR="000B31B7" w:rsidRDefault="000B31B7" w:rsidP="000B31B7">
            <w:pPr>
              <w:rPr>
                <w:szCs w:val="22"/>
              </w:rPr>
            </w:pPr>
          </w:p>
          <w:p w:rsidR="000B31B7" w:rsidRDefault="000B31B7" w:rsidP="000B31B7">
            <w:pPr>
              <w:rPr>
                <w:szCs w:val="22"/>
              </w:rPr>
            </w:pPr>
          </w:p>
          <w:p w:rsidR="000B31B7" w:rsidRDefault="000B31B7" w:rsidP="000B31B7">
            <w:pPr>
              <w:rPr>
                <w:szCs w:val="22"/>
              </w:rPr>
            </w:pPr>
          </w:p>
          <w:p w:rsidR="000B31B7" w:rsidRDefault="000B31B7" w:rsidP="000B31B7">
            <w:pPr>
              <w:rPr>
                <w:szCs w:val="22"/>
              </w:rPr>
            </w:pPr>
            <w:r>
              <w:rPr>
                <w:szCs w:val="22"/>
              </w:rPr>
              <w:t>Baseline audit sighted</w:t>
            </w:r>
          </w:p>
          <w:p w:rsidR="00D20E9E" w:rsidRDefault="000B31B7" w:rsidP="000B31B7">
            <w:pPr>
              <w:rPr>
                <w:rFonts w:eastAsia="MS Gothic"/>
                <w:szCs w:val="22"/>
                <w:lang w:val="en-AU"/>
              </w:rPr>
            </w:pPr>
            <w:r>
              <w:rPr>
                <w:szCs w:val="22"/>
              </w:rPr>
              <w:t>Upgrade workplan sighted</w:t>
            </w:r>
          </w:p>
        </w:tc>
      </w:tr>
      <w:tr w:rsidR="0036107F" w:rsidTr="00E1503B">
        <w:trPr>
          <w:trHeight w:val="884"/>
        </w:trPr>
        <w:tc>
          <w:tcPr>
            <w:tcW w:w="589" w:type="pct"/>
            <w:vMerge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B6DDE8" w:themeFill="accent5" w:themeFillTint="66"/>
          </w:tcPr>
          <w:p w:rsidR="0036107F" w:rsidRDefault="0036107F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07F" w:rsidRDefault="0036107F" w:rsidP="009830E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Pre-season calibration check of each block. Run-time adjustment factors applied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07F" w:rsidRPr="00CF1540" w:rsidRDefault="0036107F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07F" w:rsidRPr="00CF1540" w:rsidRDefault="0036107F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07F" w:rsidRDefault="0036107F" w:rsidP="004D2FE6">
            <w:pPr>
              <w:rPr>
                <w:szCs w:val="22"/>
              </w:rPr>
            </w:pPr>
          </w:p>
        </w:tc>
      </w:tr>
      <w:tr w:rsidR="000B31B7" w:rsidTr="000B31B7">
        <w:trPr>
          <w:trHeight w:val="556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B31B7" w:rsidRDefault="000B31B7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1B7" w:rsidRDefault="000B31B7" w:rsidP="009830E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Regular readings of operating pressure and flow logged by block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31B7" w:rsidRPr="00CF1540" w:rsidRDefault="000B31B7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Pr="00CF1540" w:rsidRDefault="000B31B7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Default="000B31B7" w:rsidP="004D2FE6">
            <w:pPr>
              <w:rPr>
                <w:szCs w:val="22"/>
              </w:rPr>
            </w:pPr>
          </w:p>
        </w:tc>
      </w:tr>
      <w:tr w:rsidR="000B31B7" w:rsidTr="000B31B7">
        <w:trPr>
          <w:trHeight w:val="305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B31B7" w:rsidRDefault="000B31B7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1B7" w:rsidRDefault="000B31B7" w:rsidP="009830E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flushing at least annually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31B7" w:rsidRPr="00CF1540" w:rsidRDefault="000B31B7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Pr="00CF1540" w:rsidRDefault="000B31B7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Default="000B31B7" w:rsidP="004D2FE6">
            <w:pPr>
              <w:rPr>
                <w:szCs w:val="22"/>
              </w:rPr>
            </w:pPr>
          </w:p>
        </w:tc>
      </w:tr>
      <w:tr w:rsidR="000B31B7" w:rsidTr="008C4B6A">
        <w:trPr>
          <w:trHeight w:val="742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B31B7" w:rsidRDefault="000B31B7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31B7" w:rsidRDefault="000B31B7" w:rsidP="009830E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Determine cause of and manage identified wet or dry spots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31B7" w:rsidRPr="00CF1540" w:rsidRDefault="000B31B7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Pr="00CF1540" w:rsidRDefault="000B31B7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Default="000B31B7" w:rsidP="004D2FE6">
            <w:pPr>
              <w:rPr>
                <w:szCs w:val="22"/>
              </w:rPr>
            </w:pPr>
          </w:p>
        </w:tc>
      </w:tr>
      <w:tr w:rsidR="00D20E9E" w:rsidTr="00E1503B">
        <w:trPr>
          <w:trHeight w:val="1732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D20E9E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0E9E" w:rsidRPr="00EF2923" w:rsidRDefault="00D20E9E" w:rsidP="009830E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EF2923">
              <w:rPr>
                <w:rFonts w:asciiTheme="minorHAnsi" w:hAnsiTheme="minorHAnsi"/>
                <w:sz w:val="22"/>
                <w:szCs w:val="22"/>
              </w:rPr>
              <w:t xml:space="preserve">A baseline audit of the irrigation system is completed by an Irrigation NZ accredited evaluator. If required, upgrades should be included in a workplan with timelines for completion 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szCs w:val="22"/>
              </w:rPr>
            </w:pPr>
          </w:p>
        </w:tc>
      </w:tr>
      <w:tr w:rsidR="00D20E9E" w:rsidRPr="00CF1540" w:rsidTr="00E1503B">
        <w:trPr>
          <w:trHeight w:val="286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D20E9E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D20E9E" w:rsidRPr="00CF12CD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to fully demonstrate </w:t>
            </w:r>
            <w:r w:rsidRPr="00D207D3">
              <w:rPr>
                <w:rFonts w:eastAsia="MS Gothic"/>
                <w:szCs w:val="22"/>
                <w:lang w:val="en-AU"/>
              </w:rPr>
              <w:t>efficient water use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“</w:t>
            </w:r>
            <w:r w:rsidRPr="00077E73">
              <w:rPr>
                <w:rFonts w:eastAsia="Calibri"/>
                <w:lang w:val="en-AU"/>
              </w:rPr>
              <w:t>Good</w:t>
            </w:r>
            <w:r>
              <w:rPr>
                <w:rFonts w:eastAsia="Calibri"/>
                <w:lang w:val="en-AU"/>
              </w:rPr>
              <w:t>”</w:t>
            </w:r>
            <w:r w:rsidRPr="00077E73">
              <w:rPr>
                <w:rFonts w:eastAsia="Calibri"/>
                <w:lang w:val="en-AU"/>
              </w:rPr>
              <w:t xml:space="preserve"> plus:</w:t>
            </w:r>
          </w:p>
          <w:p w:rsidR="00D20E9E" w:rsidRPr="00EF2923" w:rsidRDefault="00D20E9E" w:rsidP="009830EC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b/>
                <w:szCs w:val="22"/>
                <w:lang w:val="en-AU"/>
              </w:rPr>
            </w:pPr>
            <w:r w:rsidRPr="00EF2923">
              <w:rPr>
                <w:rFonts w:eastAsia="Calibri"/>
                <w:lang w:val="en-AU"/>
              </w:rPr>
              <w:t>System maintenance plan in place and records kept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Maintenance plan and records</w:t>
            </w:r>
          </w:p>
          <w:p w:rsidR="00D20E9E" w:rsidRDefault="00D20E9E" w:rsidP="004D2FE6">
            <w:p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Evaluation report</w:t>
            </w:r>
          </w:p>
          <w:p w:rsidR="00D20E9E" w:rsidRPr="00CF1540" w:rsidRDefault="00D20E9E" w:rsidP="004D2FE6">
            <w:p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Completed water use checklist</w:t>
            </w:r>
          </w:p>
        </w:tc>
      </w:tr>
      <w:tr w:rsidR="00D20E9E" w:rsidRPr="00CF1540" w:rsidTr="00E1503B">
        <w:trPr>
          <w:trHeight w:val="508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D20E9E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 xml:space="preserve">System evaluation by certified evaluator within last 5 years; and programme to remedy problems implemented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rFonts w:eastAsia="MS Gothic"/>
                <w:lang w:val="en-AU"/>
              </w:rPr>
            </w:pPr>
          </w:p>
        </w:tc>
      </w:tr>
      <w:tr w:rsidR="00D20E9E" w:rsidRPr="00CF1540" w:rsidTr="000B31B7">
        <w:trPr>
          <w:trHeight w:val="290"/>
        </w:trPr>
        <w:tc>
          <w:tcPr>
            <w:tcW w:w="589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D20E9E" w:rsidRDefault="00D20E9E" w:rsidP="00BC07B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0E9E" w:rsidRDefault="00D20E9E" w:rsidP="00B33877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Annually complete water use checklist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BC07BE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rFonts w:eastAsia="MS Gothic"/>
                <w:lang w:val="en-AU"/>
              </w:rPr>
            </w:pPr>
          </w:p>
        </w:tc>
      </w:tr>
      <w:tr w:rsidR="00D20E9E" w:rsidRPr="00CF1540" w:rsidTr="00E1503B">
        <w:trPr>
          <w:trHeight w:val="34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20E9E" w:rsidRPr="00AA1E4D" w:rsidRDefault="00D20E9E" w:rsidP="008776F2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20E9E" w:rsidRPr="00A8556C" w:rsidRDefault="00D20E9E" w:rsidP="008776F2">
            <w:pPr>
              <w:rPr>
                <w:rFonts w:eastAsia="Calibri"/>
                <w:b/>
                <w:sz w:val="24"/>
                <w:lang w:val="en-AU"/>
              </w:rPr>
            </w:pPr>
            <w:r w:rsidRPr="00EF2923">
              <w:rPr>
                <w:rFonts w:eastAsia="Calibri"/>
                <w:b/>
                <w:color w:val="002060"/>
                <w:sz w:val="24"/>
                <w:lang w:val="en-AU"/>
              </w:rPr>
              <w:t>Optimise applications for surface irrigation (e.g. border systems)</w:t>
            </w:r>
          </w:p>
        </w:tc>
        <w:tc>
          <w:tcPr>
            <w:tcW w:w="367" w:type="pct"/>
            <w:tcBorders>
              <w:top w:val="dotted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F41984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0E9E" w:rsidRPr="00CF1540" w:rsidRDefault="00D20E9E" w:rsidP="004D2FE6">
            <w:pPr>
              <w:jc w:val="center"/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Tr="000B31B7">
        <w:trPr>
          <w:trHeight w:val="246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20E9E" w:rsidRPr="00CF12CD" w:rsidRDefault="00D20E9E" w:rsidP="00B3387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20E9E" w:rsidRPr="00727CD3" w:rsidRDefault="00D20E9E" w:rsidP="008776F2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Tr="000B31B7">
        <w:trPr>
          <w:trHeight w:val="250"/>
        </w:trPr>
        <w:tc>
          <w:tcPr>
            <w:tcW w:w="589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D20E9E" w:rsidRPr="00CF12CD" w:rsidRDefault="00D20E9E" w:rsidP="00B33877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EF2923" w:rsidRDefault="00D20E9E" w:rsidP="000B31B7">
            <w:pPr>
              <w:pStyle w:val="ListParagraph"/>
              <w:ind w:left="360"/>
              <w:rPr>
                <w:rFonts w:eastAsia="Calibri"/>
                <w:lang w:val="en-AU"/>
              </w:rPr>
            </w:pP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Tr="000B31B7">
        <w:trPr>
          <w:trHeight w:val="764"/>
        </w:trPr>
        <w:tc>
          <w:tcPr>
            <w:tcW w:w="589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776F2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D20E9E" w:rsidRDefault="00D20E9E" w:rsidP="00F41984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 xml:space="preserve">Desirable minimum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1E533B" w:rsidRDefault="00FD30D0" w:rsidP="008776F2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en-AU"/>
              </w:rPr>
            </w:pPr>
            <w:r w:rsidRPr="00EF2923">
              <w:rPr>
                <w:rFonts w:eastAsia="Calibri" w:cs="Arial"/>
                <w:szCs w:val="20"/>
                <w:lang w:val="en-AU"/>
              </w:rPr>
              <w:t>Paddocks are monitored and clocks adjusted to soil moisture status, ET, rainfall and length of grass</w:t>
            </w:r>
            <w:r w:rsidRPr="001E533B">
              <w:rPr>
                <w:rFonts w:eastAsia="Calibri" w:cs="Arial"/>
                <w:szCs w:val="20"/>
                <w:lang w:val="en-AU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szCs w:val="22"/>
              </w:rPr>
            </w:pPr>
            <w:r>
              <w:rPr>
                <w:szCs w:val="22"/>
              </w:rPr>
              <w:t xml:space="preserve">Provide irrigation application record </w:t>
            </w:r>
          </w:p>
          <w:p w:rsidR="00D20E9E" w:rsidRDefault="00D20E9E" w:rsidP="004D2FE6">
            <w:pPr>
              <w:rPr>
                <w:szCs w:val="22"/>
              </w:rPr>
            </w:pPr>
          </w:p>
          <w:p w:rsidR="00D20E9E" w:rsidRDefault="00D20E9E" w:rsidP="004D2FE6">
            <w:pPr>
              <w:rPr>
                <w:rFonts w:eastAsia="MS Gothic"/>
                <w:szCs w:val="22"/>
                <w:lang w:val="en-AU"/>
              </w:rPr>
            </w:pPr>
            <w:r>
              <w:rPr>
                <w:szCs w:val="22"/>
              </w:rPr>
              <w:t xml:space="preserve">Staff questioning of irrigation operations </w:t>
            </w:r>
          </w:p>
        </w:tc>
      </w:tr>
      <w:tr w:rsidR="000B31B7" w:rsidTr="00E1503B">
        <w:trPr>
          <w:trHeight w:val="591"/>
        </w:trPr>
        <w:tc>
          <w:tcPr>
            <w:tcW w:w="589" w:type="pct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0B31B7" w:rsidRDefault="000B31B7" w:rsidP="008776F2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1B7" w:rsidRPr="00EF2923" w:rsidRDefault="000B31B7" w:rsidP="008776F2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szCs w:val="20"/>
                <w:lang w:val="en-AU"/>
              </w:rPr>
            </w:pPr>
            <w:r w:rsidRPr="001E533B">
              <w:rPr>
                <w:rFonts w:eastAsia="Calibri" w:cs="Arial"/>
                <w:szCs w:val="20"/>
                <w:lang w:val="en-AU"/>
              </w:rPr>
              <w:t>Monitor indicator points/areas are setup and clocks adjusted accordingly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Pr="00CF1540" w:rsidRDefault="000B31B7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Pr="00CF1540" w:rsidRDefault="000B31B7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1B7" w:rsidRDefault="000B31B7" w:rsidP="004D2FE6">
            <w:pPr>
              <w:rPr>
                <w:szCs w:val="22"/>
              </w:rPr>
            </w:pPr>
          </w:p>
        </w:tc>
      </w:tr>
      <w:tr w:rsidR="00D20E9E" w:rsidTr="00E1503B">
        <w:trPr>
          <w:trHeight w:val="254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776F2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1E533B" w:rsidRDefault="00D20E9E" w:rsidP="008776F2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szCs w:val="20"/>
                <w:lang w:val="en-AU"/>
              </w:rPr>
            </w:pPr>
            <w:r w:rsidRPr="001E533B">
              <w:rPr>
                <w:rFonts w:eastAsia="Calibri" w:cs="Arial"/>
                <w:lang w:val="en-AU"/>
              </w:rPr>
              <w:t>Gate seals maintained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szCs w:val="22"/>
              </w:rPr>
            </w:pPr>
          </w:p>
        </w:tc>
      </w:tr>
      <w:tr w:rsidR="00D20E9E" w:rsidTr="00E1503B">
        <w:trPr>
          <w:trHeight w:val="31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776F2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1E533B" w:rsidRDefault="00D20E9E" w:rsidP="008776F2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szCs w:val="20"/>
                <w:lang w:val="en-AU"/>
              </w:rPr>
            </w:pPr>
            <w:r w:rsidRPr="001E533B">
              <w:rPr>
                <w:rFonts w:eastAsia="Calibri" w:cs="Arial"/>
                <w:lang w:val="en-AU"/>
              </w:rPr>
              <w:t>Sills cleaned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szCs w:val="22"/>
              </w:rPr>
            </w:pPr>
          </w:p>
        </w:tc>
      </w:tr>
      <w:tr w:rsidR="00D20E9E" w:rsidTr="00E1503B">
        <w:trPr>
          <w:trHeight w:val="294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776F2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1E533B" w:rsidRDefault="00D20E9E" w:rsidP="008776F2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lang w:val="en-AU"/>
              </w:rPr>
            </w:pPr>
            <w:r w:rsidRPr="001E533B">
              <w:rPr>
                <w:rFonts w:eastAsia="Calibri" w:cs="Arial"/>
                <w:lang w:val="en-AU"/>
              </w:rPr>
              <w:t>Head races hard grazed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szCs w:val="22"/>
              </w:rPr>
            </w:pPr>
          </w:p>
        </w:tc>
      </w:tr>
      <w:tr w:rsidR="00D20E9E" w:rsidTr="00E1503B">
        <w:trPr>
          <w:trHeight w:val="305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776F2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1E533B" w:rsidRDefault="00D20E9E" w:rsidP="008776F2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lang w:val="en-AU"/>
              </w:rPr>
            </w:pPr>
            <w:r w:rsidRPr="001E533B">
              <w:rPr>
                <w:rFonts w:eastAsia="Calibri" w:cs="Arial"/>
                <w:lang w:val="en-AU"/>
              </w:rPr>
              <w:t>Borders maintained and any holes repaired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4D2FE6">
            <w:pPr>
              <w:rPr>
                <w:szCs w:val="22"/>
              </w:rPr>
            </w:pPr>
          </w:p>
        </w:tc>
      </w:tr>
      <w:tr w:rsidR="00F41984" w:rsidTr="00F41984">
        <w:trPr>
          <w:trHeight w:val="515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F41984" w:rsidRDefault="00F41984" w:rsidP="008776F2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1984" w:rsidRPr="001E533B" w:rsidRDefault="00F41984" w:rsidP="008776F2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lang w:val="en-AU"/>
              </w:rPr>
            </w:pPr>
            <w:r>
              <w:rPr>
                <w:rFonts w:eastAsia="Calibri"/>
                <w:lang w:val="en-AU"/>
              </w:rPr>
              <w:t xml:space="preserve">System in place for staff to report/fix problems 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984" w:rsidRPr="00CF1540" w:rsidRDefault="00F41984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984" w:rsidRPr="00CF1540" w:rsidRDefault="00F41984" w:rsidP="008776F2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984" w:rsidRDefault="00F41984" w:rsidP="004D2FE6">
            <w:pPr>
              <w:rPr>
                <w:szCs w:val="22"/>
              </w:rPr>
            </w:pPr>
          </w:p>
        </w:tc>
      </w:tr>
      <w:tr w:rsidR="00D20E9E" w:rsidRPr="00CF1540" w:rsidTr="00E1503B">
        <w:trPr>
          <w:trHeight w:val="672"/>
        </w:trPr>
        <w:tc>
          <w:tcPr>
            <w:tcW w:w="589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D20E9E" w:rsidRDefault="00D20E9E" w:rsidP="008776F2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D20E9E" w:rsidRPr="00CF12CD" w:rsidRDefault="00D20E9E" w:rsidP="00F41984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1B7" w:rsidRDefault="000B31B7" w:rsidP="008776F2">
            <w:pPr>
              <w:rPr>
                <w:rFonts w:eastAsia="Calibri"/>
                <w:lang w:val="en-AU"/>
              </w:rPr>
            </w:pPr>
          </w:p>
          <w:p w:rsidR="000B31B7" w:rsidRPr="001E533B" w:rsidRDefault="000B31B7" w:rsidP="008776F2">
            <w:pPr>
              <w:rPr>
                <w:rFonts w:eastAsia="Calibri"/>
                <w:lang w:val="en-AU"/>
              </w:rPr>
            </w:pP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776F2">
            <w:pPr>
              <w:rPr>
                <w:rFonts w:eastAsia="MS Gothic"/>
                <w:lang w:val="en-AU"/>
              </w:rPr>
            </w:pPr>
          </w:p>
        </w:tc>
      </w:tr>
      <w:tr w:rsidR="00D20E9E" w:rsidRPr="00D83EF7" w:rsidTr="00E1503B">
        <w:trPr>
          <w:trHeight w:val="35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E9E" w:rsidRPr="00D83EF7" w:rsidRDefault="00D20E9E" w:rsidP="00D16E63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</w:pPr>
            <w:r w:rsidRPr="00D83EF7"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  <w:lastRenderedPageBreak/>
              <w:t>Required outcome: 3.</w:t>
            </w:r>
            <w:r w:rsidRPr="00D83EF7"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  <w:tab/>
              <w:t>All staff involved in the operation and maintenance of the irrigation system are suitably trained</w:t>
            </w:r>
          </w:p>
        </w:tc>
      </w:tr>
      <w:tr w:rsidR="00D20E9E" w:rsidRPr="00CF1540" w:rsidTr="00E1503B">
        <w:trPr>
          <w:trHeight w:val="454"/>
        </w:trPr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20E9E" w:rsidRDefault="00D20E9E" w:rsidP="008B341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D20E9E" w:rsidRPr="00CF12CD" w:rsidRDefault="00D20E9E" w:rsidP="008B3419">
            <w:pPr>
              <w:rPr>
                <w:b/>
                <w:szCs w:val="22"/>
              </w:rPr>
            </w:pPr>
            <w:r>
              <w:rPr>
                <w:rFonts w:eastAsia="MS Gothic"/>
                <w:szCs w:val="22"/>
                <w:lang w:val="en-AU"/>
              </w:rPr>
              <w:t>Generally unacceptable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727CD3" w:rsidRDefault="00D20E9E" w:rsidP="008B3419">
            <w:pPr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No training</w:t>
            </w: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E1503B">
        <w:trPr>
          <w:trHeight w:val="288"/>
        </w:trPr>
        <w:tc>
          <w:tcPr>
            <w:tcW w:w="589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D20E9E" w:rsidRPr="00CF12CD" w:rsidRDefault="00D20E9E" w:rsidP="00F41984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20E9E" w:rsidRPr="003830FF" w:rsidRDefault="00D20E9E" w:rsidP="009830EC">
            <w:pPr>
              <w:pStyle w:val="ListParagraph"/>
              <w:numPr>
                <w:ilvl w:val="0"/>
                <w:numId w:val="51"/>
              </w:numPr>
              <w:rPr>
                <w:rFonts w:eastAsia="Calibri"/>
                <w:lang w:val="en-AU"/>
              </w:rPr>
            </w:pPr>
            <w:r>
              <w:t>Understand resource consent conditions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E1503B">
        <w:trPr>
          <w:trHeight w:val="33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D20E9E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Default="00D20E9E" w:rsidP="009830EC">
            <w:pPr>
              <w:pStyle w:val="ListParagraph"/>
              <w:numPr>
                <w:ilvl w:val="0"/>
                <w:numId w:val="30"/>
              </w:numPr>
            </w:pPr>
            <w:r w:rsidRPr="008A2400">
              <w:rPr>
                <w:rFonts w:eastAsia="Calibri"/>
                <w:lang w:val="en-AU"/>
              </w:rPr>
              <w:t>Limited training</w:t>
            </w: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D20E9E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E1503B">
        <w:trPr>
          <w:trHeight w:val="1091"/>
        </w:trPr>
        <w:tc>
          <w:tcPr>
            <w:tcW w:w="589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D20E9E" w:rsidRDefault="00D20E9E" w:rsidP="00F41984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>Desirable minimum for most irrigators</w:t>
            </w:r>
            <w:r>
              <w:rPr>
                <w:rFonts w:eastAsia="MS Gothic"/>
                <w:szCs w:val="22"/>
                <w:lang w:val="en-AU"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Pr="003830FF" w:rsidRDefault="00D20E9E" w:rsidP="009830EC">
            <w:pPr>
              <w:pStyle w:val="ListParagraph"/>
              <w:numPr>
                <w:ilvl w:val="0"/>
                <w:numId w:val="50"/>
              </w:numPr>
              <w:rPr>
                <w:rFonts w:eastAsia="Calibri"/>
                <w:lang w:val="en-AU"/>
              </w:rPr>
            </w:pPr>
            <w:r>
              <w:t>Relative to their responsibilities, provide on-farm training for all staff involved in irrigation management, including but not limited to:</w:t>
            </w:r>
          </w:p>
          <w:p w:rsidR="00D20E9E" w:rsidRPr="00EF2923" w:rsidRDefault="00D20E9E" w:rsidP="009830EC">
            <w:pPr>
              <w:pStyle w:val="ListParagraph"/>
              <w:numPr>
                <w:ilvl w:val="0"/>
                <w:numId w:val="48"/>
              </w:numPr>
              <w:ind w:left="606" w:hanging="283"/>
              <w:rPr>
                <w:rFonts w:eastAsia="Calibri"/>
                <w:lang w:val="en-AU"/>
              </w:rPr>
            </w:pPr>
            <w:r>
              <w:t>How to avoid runoff and/or ponding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7A74CC" w:rsidRDefault="00D20E9E" w:rsidP="007A74CC">
            <w:pPr>
              <w:pStyle w:val="ListParagraph"/>
              <w:numPr>
                <w:ilvl w:val="0"/>
                <w:numId w:val="4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Staff questioning to determine competency</w:t>
            </w:r>
          </w:p>
          <w:p w:rsidR="00D20E9E" w:rsidRDefault="00D20E9E" w:rsidP="007954C7">
            <w:pPr>
              <w:pStyle w:val="ListParagraph"/>
              <w:numPr>
                <w:ilvl w:val="0"/>
                <w:numId w:val="4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 xml:space="preserve">Irrigation management data and  information is available to staff </w:t>
            </w:r>
          </w:p>
          <w:p w:rsidR="00D20E9E" w:rsidRPr="00FD30D0" w:rsidRDefault="00D20E9E" w:rsidP="00FD30D0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E1503B">
        <w:trPr>
          <w:trHeight w:hRule="exact" w:val="340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Default="00D20E9E" w:rsidP="003830FF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606" w:hanging="283"/>
            </w:pPr>
            <w:r>
              <w:t>Correct application depths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7A74CC" w:rsidRDefault="00D20E9E" w:rsidP="003830FF">
            <w:pPr>
              <w:pStyle w:val="ListParagraph"/>
              <w:numPr>
                <w:ilvl w:val="1"/>
                <w:numId w:val="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E1503B">
        <w:trPr>
          <w:trHeight w:hRule="exact" w:val="30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Default="00D20E9E" w:rsidP="003830FF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606" w:hanging="283"/>
            </w:pPr>
            <w:r>
              <w:t>Emergency procedures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7A74CC" w:rsidRDefault="00D20E9E" w:rsidP="003830FF">
            <w:pPr>
              <w:pStyle w:val="ListParagraph"/>
              <w:numPr>
                <w:ilvl w:val="1"/>
                <w:numId w:val="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E1503B">
        <w:trPr>
          <w:trHeight w:hRule="exact" w:val="295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Default="00D20E9E" w:rsidP="003830FF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606" w:hanging="283"/>
            </w:pPr>
            <w:r>
              <w:t xml:space="preserve">System monitoring for problem identification 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7A74CC" w:rsidRDefault="00D20E9E" w:rsidP="003830FF">
            <w:pPr>
              <w:pStyle w:val="ListParagraph"/>
              <w:numPr>
                <w:ilvl w:val="1"/>
                <w:numId w:val="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E1503B">
        <w:trPr>
          <w:trHeight w:hRule="exact" w:val="268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E9E" w:rsidRDefault="00D20E9E" w:rsidP="003830FF">
            <w:pPr>
              <w:pStyle w:val="ListParagraph"/>
              <w:numPr>
                <w:ilvl w:val="1"/>
                <w:numId w:val="4"/>
              </w:numPr>
              <w:ind w:left="606" w:hanging="283"/>
            </w:pPr>
            <w:r>
              <w:t>System maintenance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7A74CC" w:rsidRDefault="00D20E9E" w:rsidP="003830FF">
            <w:pPr>
              <w:pStyle w:val="ListParagraph"/>
              <w:numPr>
                <w:ilvl w:val="1"/>
                <w:numId w:val="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0B31B7">
        <w:trPr>
          <w:trHeight w:val="573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6DDE8" w:themeFill="accent5" w:themeFillTint="66"/>
          </w:tcPr>
          <w:p w:rsidR="00D20E9E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0E9E" w:rsidRDefault="00D20E9E" w:rsidP="003830FF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606" w:hanging="283"/>
            </w:pPr>
            <w:r>
              <w:t>Individual staff responsibilities and accountability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9E" w:rsidRPr="007A74CC" w:rsidRDefault="00D20E9E" w:rsidP="007A74CC">
            <w:pPr>
              <w:pStyle w:val="ListParagraph"/>
              <w:numPr>
                <w:ilvl w:val="0"/>
                <w:numId w:val="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D20E9E" w:rsidRPr="00CF1540" w:rsidTr="00E1503B">
        <w:trPr>
          <w:trHeight w:val="672"/>
        </w:trPr>
        <w:tc>
          <w:tcPr>
            <w:tcW w:w="589" w:type="pct"/>
            <w:tcBorders>
              <w:top w:val="single" w:sz="4" w:space="0" w:color="D9D9D9" w:themeColor="background1" w:themeShade="D9"/>
              <w:left w:val="single" w:sz="4" w:space="0" w:color="auto"/>
              <w:bottom w:val="dotted" w:sz="4" w:space="0" w:color="auto"/>
            </w:tcBorders>
            <w:shd w:val="clear" w:color="auto" w:fill="92CDDC" w:themeFill="accent5" w:themeFillTint="99"/>
          </w:tcPr>
          <w:p w:rsidR="00D20E9E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D20E9E" w:rsidRPr="00CF12CD" w:rsidRDefault="00D20E9E" w:rsidP="008B3419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to fully demonstrate </w:t>
            </w:r>
            <w:r w:rsidRPr="00D207D3">
              <w:rPr>
                <w:rFonts w:eastAsia="MS Gothic"/>
                <w:szCs w:val="22"/>
                <w:lang w:val="en-AU"/>
              </w:rPr>
              <w:t>efficient water use</w:t>
            </w:r>
          </w:p>
        </w:tc>
        <w:tc>
          <w:tcPr>
            <w:tcW w:w="1315" w:type="pct"/>
            <w:tcBorders>
              <w:top w:val="single" w:sz="4" w:space="0" w:color="D9D9D9" w:themeColor="background1" w:themeShade="D9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20E9E" w:rsidRPr="0061275C" w:rsidRDefault="00D20E9E" w:rsidP="00136AFA">
            <w:pPr>
              <w:rPr>
                <w:rFonts w:eastAsia="Calibri"/>
                <w:lang w:val="en-AU"/>
              </w:rPr>
            </w:pPr>
            <w:r w:rsidRPr="00074055">
              <w:rPr>
                <w:rFonts w:eastAsia="Calibri"/>
                <w:lang w:val="en-AU"/>
              </w:rPr>
              <w:t xml:space="preserve">At least 1 staff member </w:t>
            </w:r>
            <w:r>
              <w:rPr>
                <w:rFonts w:eastAsia="Calibri"/>
                <w:lang w:val="en-AU"/>
              </w:rPr>
              <w:t xml:space="preserve">with </w:t>
            </w:r>
            <w:r w:rsidRPr="00074055">
              <w:rPr>
                <w:rFonts w:eastAsia="Calibri"/>
                <w:lang w:val="en-AU"/>
              </w:rPr>
              <w:t xml:space="preserve">Irrigation </w:t>
            </w:r>
            <w:r>
              <w:rPr>
                <w:rFonts w:eastAsia="Calibri"/>
                <w:lang w:val="en-AU"/>
              </w:rPr>
              <w:t>System Operator</w:t>
            </w:r>
            <w:r w:rsidRPr="00074055">
              <w:rPr>
                <w:rFonts w:eastAsia="Calibri"/>
                <w:lang w:val="en-AU"/>
              </w:rPr>
              <w:t xml:space="preserve"> Training Standard (from Irrigation NZ). This staff member </w:t>
            </w:r>
            <w:r>
              <w:rPr>
                <w:rFonts w:eastAsia="Calibri"/>
                <w:lang w:val="en-AU"/>
              </w:rPr>
              <w:t>to</w:t>
            </w:r>
            <w:r w:rsidRPr="00074055">
              <w:rPr>
                <w:rFonts w:eastAsia="Calibri"/>
                <w:lang w:val="en-AU"/>
              </w:rPr>
              <w:t xml:space="preserve"> be responsible for managing the irrigation systems on-farm.</w:t>
            </w:r>
          </w:p>
        </w:tc>
        <w:tc>
          <w:tcPr>
            <w:tcW w:w="367" w:type="pct"/>
            <w:tcBorders>
              <w:top w:val="single" w:sz="4" w:space="0" w:color="D9D9D9" w:themeColor="background1" w:themeShade="D9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128" w:type="pct"/>
            <w:tcBorders>
              <w:top w:val="single" w:sz="4" w:space="0" w:color="D9D9D9" w:themeColor="background1" w:themeShade="D9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0E9E" w:rsidRPr="00CF1540" w:rsidRDefault="00D20E9E" w:rsidP="008B3419">
            <w:pPr>
              <w:rPr>
                <w:rFonts w:eastAsia="MS Gothic"/>
                <w:lang w:val="en-AU"/>
              </w:rPr>
            </w:pPr>
          </w:p>
        </w:tc>
        <w:tc>
          <w:tcPr>
            <w:tcW w:w="1601" w:type="pct"/>
            <w:tcBorders>
              <w:top w:val="single" w:sz="4" w:space="0" w:color="D9D9D9" w:themeColor="background1" w:themeShade="D9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0E9E" w:rsidRPr="003830FF" w:rsidRDefault="00D20E9E" w:rsidP="009830EC">
            <w:pPr>
              <w:pStyle w:val="ListParagraph"/>
              <w:numPr>
                <w:ilvl w:val="0"/>
                <w:numId w:val="49"/>
              </w:numPr>
              <w:rPr>
                <w:rFonts w:eastAsia="MS Gothic"/>
                <w:lang w:val="en-AU"/>
              </w:rPr>
            </w:pPr>
            <w:r w:rsidRPr="003830FF">
              <w:rPr>
                <w:rFonts w:eastAsia="MS Gothic"/>
                <w:lang w:val="en-AU"/>
              </w:rPr>
              <w:t>Certificate of attendance</w:t>
            </w:r>
          </w:p>
        </w:tc>
      </w:tr>
    </w:tbl>
    <w:p w:rsidR="000B31B7" w:rsidRDefault="000B31B7">
      <w:pPr>
        <w:rPr>
          <w:sz w:val="36"/>
        </w:rPr>
      </w:pPr>
    </w:p>
    <w:p w:rsidR="000B31B7" w:rsidRDefault="000B31B7">
      <w:pPr>
        <w:rPr>
          <w:sz w:val="36"/>
        </w:rPr>
      </w:pPr>
      <w:r>
        <w:rPr>
          <w:sz w:val="36"/>
        </w:rPr>
        <w:br w:type="page"/>
      </w:r>
    </w:p>
    <w:p w:rsidR="006B0709" w:rsidRPr="00B56FE1" w:rsidRDefault="00710018" w:rsidP="004C0FBF">
      <w:pPr>
        <w:rPr>
          <w:b/>
          <w:color w:val="632423" w:themeColor="accent2" w:themeShade="80"/>
          <w:sz w:val="36"/>
        </w:rPr>
      </w:pPr>
      <w:r w:rsidRPr="00B56FE1">
        <w:rPr>
          <w:b/>
          <w:color w:val="632423" w:themeColor="accent2" w:themeShade="80"/>
          <w:sz w:val="36"/>
        </w:rPr>
        <w:lastRenderedPageBreak/>
        <w:t xml:space="preserve">Nutrient and Soil </w:t>
      </w:r>
      <w:r w:rsidR="00974FED" w:rsidRPr="00B56FE1">
        <w:rPr>
          <w:b/>
          <w:color w:val="632423" w:themeColor="accent2" w:themeShade="80"/>
          <w:sz w:val="36"/>
        </w:rPr>
        <w:t>Management</w:t>
      </w:r>
      <w:bookmarkEnd w:id="0"/>
    </w:p>
    <w:p w:rsidR="006B0709" w:rsidRDefault="006B0709" w:rsidP="006B0709">
      <w:r w:rsidRPr="00DA26AC">
        <w:rPr>
          <w:b/>
        </w:rPr>
        <w:t>Management Objective:</w:t>
      </w:r>
      <w:r>
        <w:t xml:space="preserve"> To minimise n</w:t>
      </w:r>
      <w:r w:rsidR="008E4D14">
        <w:t xml:space="preserve">utrient and sediment </w:t>
      </w:r>
      <w:r>
        <w:t>losses from farming activities to ground and surface water.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276"/>
        <w:gridCol w:w="7371"/>
      </w:tblGrid>
      <w:tr w:rsidR="009154C8" w:rsidRPr="004A5441" w:rsidTr="00C92845">
        <w:tc>
          <w:tcPr>
            <w:tcW w:w="6804" w:type="dxa"/>
          </w:tcPr>
          <w:p w:rsidR="009154C8" w:rsidRPr="004A5441" w:rsidRDefault="009154C8" w:rsidP="00C92845">
            <w:pPr>
              <w:rPr>
                <w:b/>
              </w:rPr>
            </w:pPr>
            <w:r w:rsidRPr="004A5441">
              <w:rPr>
                <w:b/>
              </w:rPr>
              <w:t>Required outcome</w:t>
            </w:r>
            <w:r>
              <w:rPr>
                <w:b/>
              </w:rPr>
              <w:t>s</w:t>
            </w:r>
          </w:p>
        </w:tc>
        <w:tc>
          <w:tcPr>
            <w:tcW w:w="1276" w:type="dxa"/>
          </w:tcPr>
          <w:p w:rsidR="009154C8" w:rsidRPr="004A5441" w:rsidRDefault="009154C8" w:rsidP="00C92845">
            <w:pPr>
              <w:rPr>
                <w:b/>
              </w:rPr>
            </w:pPr>
            <w:r w:rsidRPr="004A5441">
              <w:rPr>
                <w:b/>
              </w:rPr>
              <w:t>Covered by alternative plan? Y/N</w:t>
            </w:r>
          </w:p>
        </w:tc>
        <w:tc>
          <w:tcPr>
            <w:tcW w:w="7371" w:type="dxa"/>
          </w:tcPr>
          <w:p w:rsidR="009154C8" w:rsidRPr="004A5441" w:rsidRDefault="009154C8" w:rsidP="00C92845">
            <w:pPr>
              <w:rPr>
                <w:b/>
              </w:rPr>
            </w:pPr>
            <w:r w:rsidRPr="004A5441">
              <w:rPr>
                <w:b/>
              </w:rPr>
              <w:t>Name of alternative plan / programme</w:t>
            </w:r>
          </w:p>
        </w:tc>
      </w:tr>
      <w:tr w:rsidR="009154C8" w:rsidTr="00C92845">
        <w:trPr>
          <w:trHeight w:hRule="exact" w:val="510"/>
        </w:trPr>
        <w:tc>
          <w:tcPr>
            <w:tcW w:w="6804" w:type="dxa"/>
          </w:tcPr>
          <w:p w:rsidR="009154C8" w:rsidRPr="009154C8" w:rsidRDefault="009154C8" w:rsidP="009830EC">
            <w:pPr>
              <w:pStyle w:val="ListParagraph"/>
              <w:numPr>
                <w:ilvl w:val="0"/>
                <w:numId w:val="40"/>
              </w:numPr>
            </w:pPr>
            <w:r w:rsidRPr="009154C8">
              <w:t>All sources and potential losses of nutrients, sediment and effluent are clearly identified</w:t>
            </w:r>
          </w:p>
          <w:p w:rsidR="009154C8" w:rsidRPr="009154C8" w:rsidRDefault="009154C8" w:rsidP="009154C8">
            <w:pPr>
              <w:ind w:left="360"/>
            </w:pPr>
          </w:p>
        </w:tc>
        <w:tc>
          <w:tcPr>
            <w:tcW w:w="1276" w:type="dxa"/>
          </w:tcPr>
          <w:p w:rsidR="009154C8" w:rsidRDefault="009154C8" w:rsidP="00C92845"/>
        </w:tc>
        <w:tc>
          <w:tcPr>
            <w:tcW w:w="7371" w:type="dxa"/>
          </w:tcPr>
          <w:p w:rsidR="009154C8" w:rsidRDefault="009154C8" w:rsidP="00C92845"/>
        </w:tc>
      </w:tr>
      <w:tr w:rsidR="009154C8" w:rsidTr="00C92845">
        <w:trPr>
          <w:trHeight w:hRule="exact" w:val="510"/>
        </w:trPr>
        <w:tc>
          <w:tcPr>
            <w:tcW w:w="6804" w:type="dxa"/>
          </w:tcPr>
          <w:p w:rsidR="009154C8" w:rsidRPr="009154C8" w:rsidRDefault="009154C8" w:rsidP="009830EC">
            <w:pPr>
              <w:pStyle w:val="ListParagraph"/>
              <w:numPr>
                <w:ilvl w:val="0"/>
                <w:numId w:val="40"/>
              </w:numPr>
            </w:pPr>
            <w:r w:rsidRPr="009154C8">
              <w:t>Nitrate loss target/s for property, as set by scheme and/or regional council, are met or exceeded.</w:t>
            </w:r>
          </w:p>
          <w:p w:rsidR="009154C8" w:rsidRPr="009154C8" w:rsidRDefault="009154C8" w:rsidP="009154C8">
            <w:pPr>
              <w:ind w:left="360"/>
            </w:pPr>
          </w:p>
        </w:tc>
        <w:tc>
          <w:tcPr>
            <w:tcW w:w="1276" w:type="dxa"/>
          </w:tcPr>
          <w:p w:rsidR="009154C8" w:rsidRDefault="009154C8" w:rsidP="00C92845"/>
        </w:tc>
        <w:tc>
          <w:tcPr>
            <w:tcW w:w="7371" w:type="dxa"/>
          </w:tcPr>
          <w:p w:rsidR="009154C8" w:rsidRDefault="009154C8" w:rsidP="00C92845"/>
        </w:tc>
      </w:tr>
      <w:tr w:rsidR="009154C8" w:rsidTr="00C92845">
        <w:trPr>
          <w:trHeight w:hRule="exact" w:val="510"/>
        </w:trPr>
        <w:tc>
          <w:tcPr>
            <w:tcW w:w="6804" w:type="dxa"/>
          </w:tcPr>
          <w:p w:rsidR="009154C8" w:rsidRPr="009154C8" w:rsidRDefault="009154C8" w:rsidP="009830EC">
            <w:pPr>
              <w:pStyle w:val="ListParagraph"/>
              <w:numPr>
                <w:ilvl w:val="0"/>
                <w:numId w:val="40"/>
              </w:numPr>
            </w:pPr>
            <w:r w:rsidRPr="009154C8">
              <w:t xml:space="preserve">Phosphate (P) and sediment losses to ground and  waterways are minimised. </w:t>
            </w:r>
          </w:p>
        </w:tc>
        <w:tc>
          <w:tcPr>
            <w:tcW w:w="1276" w:type="dxa"/>
          </w:tcPr>
          <w:p w:rsidR="009154C8" w:rsidRDefault="009154C8" w:rsidP="00C92845"/>
        </w:tc>
        <w:tc>
          <w:tcPr>
            <w:tcW w:w="7371" w:type="dxa"/>
          </w:tcPr>
          <w:p w:rsidR="009154C8" w:rsidRDefault="009154C8" w:rsidP="00C92845"/>
        </w:tc>
      </w:tr>
      <w:tr w:rsidR="009154C8" w:rsidTr="00C92845">
        <w:trPr>
          <w:trHeight w:hRule="exact" w:val="510"/>
        </w:trPr>
        <w:tc>
          <w:tcPr>
            <w:tcW w:w="6804" w:type="dxa"/>
          </w:tcPr>
          <w:p w:rsidR="009154C8" w:rsidRPr="009154C8" w:rsidRDefault="009154C8" w:rsidP="009830EC">
            <w:pPr>
              <w:pStyle w:val="ListParagraph"/>
              <w:numPr>
                <w:ilvl w:val="0"/>
                <w:numId w:val="40"/>
              </w:numPr>
            </w:pPr>
            <w:r w:rsidRPr="009154C8">
              <w:t>Soils are well-managed to optimise infiltration and minimise runoff</w:t>
            </w:r>
          </w:p>
          <w:p w:rsidR="009154C8" w:rsidRDefault="009154C8" w:rsidP="009154C8">
            <w:pPr>
              <w:pStyle w:val="ListParagraph"/>
              <w:ind w:left="360"/>
            </w:pPr>
          </w:p>
        </w:tc>
        <w:tc>
          <w:tcPr>
            <w:tcW w:w="1276" w:type="dxa"/>
          </w:tcPr>
          <w:p w:rsidR="009154C8" w:rsidRDefault="009154C8" w:rsidP="00C92845"/>
        </w:tc>
        <w:tc>
          <w:tcPr>
            <w:tcW w:w="7371" w:type="dxa"/>
          </w:tcPr>
          <w:p w:rsidR="009154C8" w:rsidRDefault="009154C8" w:rsidP="00C92845"/>
        </w:tc>
      </w:tr>
    </w:tbl>
    <w:p w:rsidR="00391BEF" w:rsidRDefault="00391BEF" w:rsidP="006B0709">
      <w:pPr>
        <w:rPr>
          <w:b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"/>
        <w:gridCol w:w="4382"/>
        <w:gridCol w:w="1276"/>
        <w:gridCol w:w="4394"/>
        <w:gridCol w:w="2977"/>
      </w:tblGrid>
      <w:tr w:rsidR="006B0709" w:rsidRPr="0026708A" w:rsidTr="005164D6">
        <w:trPr>
          <w:trHeight w:val="636"/>
          <w:tblHeader/>
        </w:trPr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B0709" w:rsidRPr="0026708A" w:rsidRDefault="006B0709" w:rsidP="00774EFE">
            <w:pPr>
              <w:rPr>
                <w:rFonts w:asciiTheme="majorHAnsi" w:hAnsiTheme="majorHAnsi"/>
                <w:b/>
              </w:rPr>
            </w:pPr>
            <w:r w:rsidRPr="0026708A">
              <w:rPr>
                <w:rFonts w:asciiTheme="majorHAnsi" w:hAnsiTheme="majorHAnsi"/>
                <w:b/>
              </w:rPr>
              <w:t>Acceptability of practices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B0709" w:rsidRDefault="006B0709" w:rsidP="00774E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Baseline Management Practices</w:t>
            </w:r>
          </w:p>
          <w:p w:rsidR="006B0709" w:rsidRPr="0026708A" w:rsidRDefault="006B0709" w:rsidP="00774E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(other practices may be added)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B0709" w:rsidRPr="0026708A" w:rsidRDefault="006B0709" w:rsidP="00774EFE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Current Practices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B0709" w:rsidRPr="0026708A" w:rsidRDefault="00B16AC9" w:rsidP="007E46F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Additional actions proposed to meet outcomes &amp; timeframes for completion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B0709" w:rsidRPr="0026708A" w:rsidRDefault="006B0709" w:rsidP="00774EFE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Evidence for Compliance</w:t>
            </w:r>
          </w:p>
        </w:tc>
      </w:tr>
      <w:tr w:rsidR="00B56FE1" w:rsidRPr="00B56FE1" w:rsidTr="005164D6">
        <w:trPr>
          <w:trHeight w:val="352"/>
        </w:trPr>
        <w:tc>
          <w:tcPr>
            <w:tcW w:w="1545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6B0709" w:rsidRPr="00B56FE1" w:rsidRDefault="006B0709" w:rsidP="0055201C">
            <w:pPr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</w:pPr>
            <w:r w:rsidRPr="00B56FE1"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  <w:t xml:space="preserve">Required outcome: 1.  </w:t>
            </w:r>
            <w:r w:rsidR="0055201C" w:rsidRPr="00B56FE1"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  <w:t>All sources and potential losses of nutrients, sediment and effluent are clearly identified</w:t>
            </w:r>
          </w:p>
        </w:tc>
      </w:tr>
      <w:tr w:rsidR="006B0709" w:rsidTr="00274637">
        <w:trPr>
          <w:trHeight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6B0709" w:rsidRDefault="006B0709" w:rsidP="00774E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6B0709" w:rsidRPr="00CB652A" w:rsidRDefault="006B0709" w:rsidP="006D7492">
            <w:pPr>
              <w:rPr>
                <w:szCs w:val="22"/>
              </w:rPr>
            </w:pPr>
            <w:r>
              <w:rPr>
                <w:szCs w:val="22"/>
              </w:rPr>
              <w:t>Unacceptable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6B0709" w:rsidRPr="00A64F0F" w:rsidRDefault="006B0709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No action in place to identify losses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Pr="00CF1540" w:rsidRDefault="006B0709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Pr="00CF1540" w:rsidRDefault="006B0709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Default="006B0709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051DC" w:rsidTr="00274637">
        <w:trPr>
          <w:trHeight w:val="1036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DBDB" w:themeFill="accent2" w:themeFillTint="33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2051DC" w:rsidRPr="00CF12CD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>May be adequate for small blocks</w:t>
            </w:r>
            <w:r>
              <w:rPr>
                <w:rFonts w:eastAsia="MS Gothic"/>
                <w:szCs w:val="22"/>
                <w:lang w:val="en-AU"/>
              </w:rPr>
              <w:t xml:space="preserve"> and/or</w:t>
            </w:r>
            <w:r w:rsidRPr="00D207D3">
              <w:rPr>
                <w:rFonts w:eastAsia="MS Gothic"/>
                <w:szCs w:val="22"/>
                <w:lang w:val="en-AU"/>
              </w:rPr>
              <w:t xml:space="preserve"> low </w:t>
            </w:r>
            <w:r>
              <w:rPr>
                <w:rFonts w:eastAsia="MS Gothic"/>
                <w:szCs w:val="22"/>
                <w:lang w:val="en-AU"/>
              </w:rPr>
              <w:t xml:space="preserve">intensity operation 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1DC" w:rsidRPr="00734C28" w:rsidRDefault="002051DC" w:rsidP="009830E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Cs w:val="22"/>
                <w:lang w:val="en-AU"/>
              </w:rPr>
            </w:pPr>
            <w:r w:rsidRPr="00734C28">
              <w:rPr>
                <w:rFonts w:ascii="Calibri" w:eastAsia="Calibri" w:hAnsi="Calibri"/>
                <w:szCs w:val="22"/>
                <w:lang w:val="en-AU"/>
              </w:rPr>
              <w:t xml:space="preserve">Basic nutrient budget identifies all N and P inputs (only an option where Overseer </w:t>
            </w:r>
            <w:r>
              <w:rPr>
                <w:rFonts w:ascii="Calibri" w:eastAsia="Calibri" w:hAnsi="Calibri"/>
                <w:szCs w:val="22"/>
                <w:lang w:val="en-AU"/>
              </w:rPr>
              <w:t xml:space="preserve">or other approved </w:t>
            </w:r>
            <w:r w:rsidRPr="00734C28">
              <w:rPr>
                <w:rFonts w:ascii="Calibri" w:eastAsia="Calibri" w:hAnsi="Calibri"/>
                <w:szCs w:val="22"/>
                <w:lang w:val="en-AU"/>
              </w:rPr>
              <w:t>budget is not required by regulation)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051DC" w:rsidTr="00274637">
        <w:trPr>
          <w:trHeight w:val="58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DBDB" w:themeFill="accent2" w:themeFillTint="33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2051DC" w:rsidRPr="00734C28" w:rsidRDefault="002051DC" w:rsidP="009830EC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/>
                <w:szCs w:val="22"/>
                <w:lang w:val="en-AU"/>
              </w:rPr>
            </w:pPr>
            <w:r>
              <w:rPr>
                <w:rFonts w:ascii="Calibri" w:eastAsia="Calibri" w:hAnsi="Calibri"/>
                <w:szCs w:val="22"/>
                <w:lang w:val="en-AU"/>
              </w:rPr>
              <w:t>Likely sources of sediment losses identified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051DC" w:rsidTr="00274637">
        <w:trPr>
          <w:trHeight w:val="2116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</w:t>
            </w:r>
            <w:r w:rsidRPr="00D207D3">
              <w:rPr>
                <w:rFonts w:eastAsia="MS Gothic"/>
                <w:szCs w:val="22"/>
                <w:lang w:val="en-AU"/>
              </w:rPr>
              <w:t xml:space="preserve">minimum for most </w:t>
            </w:r>
            <w:r>
              <w:rPr>
                <w:rFonts w:eastAsia="MS Gothic"/>
                <w:szCs w:val="22"/>
                <w:lang w:val="en-AU"/>
              </w:rPr>
              <w:t>situations</w:t>
            </w:r>
          </w:p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Nutrient budget</w:t>
            </w:r>
          </w:p>
          <w:p w:rsidR="002051DC" w:rsidRPr="00DF0188" w:rsidRDefault="002051DC" w:rsidP="009830E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AU"/>
              </w:rPr>
            </w:pPr>
            <w:r>
              <w:t xml:space="preserve">Whole farm nutrient budget uses </w:t>
            </w:r>
            <w:r w:rsidRPr="00844879">
              <w:t>budgets for each land management unit</w:t>
            </w:r>
            <w:r>
              <w:t>/block</w:t>
            </w:r>
            <w:r w:rsidRPr="00844879">
              <w:t xml:space="preserve"> </w:t>
            </w:r>
            <w:r>
              <w:t xml:space="preserve">and is </w:t>
            </w:r>
            <w:r w:rsidRPr="00844879">
              <w:t>prepared by a suitably qualified operator, using Overseer or approved alternative tool</w:t>
            </w:r>
            <w:r>
              <w:t xml:space="preserve"> and </w:t>
            </w:r>
            <w:r>
              <w:rPr>
                <w:rFonts w:eastAsia="Calibri"/>
                <w:szCs w:val="22"/>
                <w:lang w:val="en-AU"/>
              </w:rPr>
              <w:t>using agreed input parameter protocol (e.g. industry or regional council) .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Default="002051DC" w:rsidP="009830EC">
            <w:pPr>
              <w:pStyle w:val="ListParagraph"/>
              <w:numPr>
                <w:ilvl w:val="0"/>
                <w:numId w:val="28"/>
              </w:numPr>
            </w:pPr>
            <w:r>
              <w:t xml:space="preserve">Provide the nutrient budget &amp; parameter report (input data) </w:t>
            </w:r>
          </w:p>
          <w:p w:rsidR="002051DC" w:rsidRDefault="002051DC"/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051DC" w:rsidRPr="007A74CC" w:rsidRDefault="002051DC" w:rsidP="009830EC">
            <w:pPr>
              <w:pStyle w:val="ListParagraph"/>
              <w:numPr>
                <w:ilvl w:val="0"/>
                <w:numId w:val="28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Map showing critical source areas plus plan to reduce nutrient and sediment losses from these areas.</w:t>
            </w:r>
          </w:p>
        </w:tc>
      </w:tr>
      <w:tr w:rsidR="002051DC" w:rsidTr="00274637">
        <w:trPr>
          <w:trHeight w:val="13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1DC" w:rsidRDefault="002051DC" w:rsidP="009830E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b/>
                <w:szCs w:val="22"/>
                <w:lang w:val="en-AU"/>
              </w:rPr>
            </w:pPr>
            <w:r w:rsidRPr="00B045B2">
              <w:rPr>
                <w:rFonts w:eastAsia="Calibri"/>
                <w:szCs w:val="22"/>
                <w:lang w:val="en-AU"/>
              </w:rPr>
              <w:t>Nutrient budget calculations take full account of all nutrient inputs and outputs Particular note is taken of N and P requirements and losses from the property.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51DC" w:rsidRDefault="002051DC" w:rsidP="009830EC">
            <w:pPr>
              <w:pStyle w:val="ListParagraph"/>
              <w:numPr>
                <w:ilvl w:val="0"/>
                <w:numId w:val="28"/>
              </w:numPr>
            </w:pPr>
          </w:p>
        </w:tc>
      </w:tr>
      <w:tr w:rsidR="002051DC" w:rsidTr="00274637">
        <w:trPr>
          <w:trHeight w:val="79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1DC" w:rsidRPr="00B045B2" w:rsidRDefault="002051DC" w:rsidP="009830E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Whole farm nutrient budgets are reviewed and revised regularly or as required by regional council.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51DC" w:rsidRDefault="002051DC" w:rsidP="009830EC">
            <w:pPr>
              <w:pStyle w:val="ListParagraph"/>
              <w:numPr>
                <w:ilvl w:val="0"/>
                <w:numId w:val="28"/>
              </w:numPr>
            </w:pPr>
          </w:p>
        </w:tc>
      </w:tr>
      <w:tr w:rsidR="002051DC" w:rsidTr="00274637">
        <w:trPr>
          <w:trHeight w:val="8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Critical sites for P and sediment loss</w:t>
            </w:r>
          </w:p>
          <w:p w:rsidR="002051DC" w:rsidRDefault="002051DC" w:rsidP="009830EC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Identify locations that are key sites for P and sediment losses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51DC" w:rsidRDefault="002051DC" w:rsidP="009830EC">
            <w:pPr>
              <w:pStyle w:val="ListParagraph"/>
              <w:numPr>
                <w:ilvl w:val="0"/>
                <w:numId w:val="28"/>
              </w:numPr>
            </w:pPr>
          </w:p>
        </w:tc>
      </w:tr>
      <w:tr w:rsidR="002051DC" w:rsidTr="00274637">
        <w:trPr>
          <w:trHeight w:hRule="exact" w:val="68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2051DC" w:rsidRDefault="002051DC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2051DC" w:rsidRDefault="002051DC" w:rsidP="009830EC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Plan how to reduce P and sediment losses from these areas.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6E3BC" w:themeFill="accent3" w:themeFillTint="66"/>
          </w:tcPr>
          <w:p w:rsidR="002051DC" w:rsidRPr="00CF1540" w:rsidRDefault="002051DC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6E3BC" w:themeFill="accent3" w:themeFillTint="66"/>
          </w:tcPr>
          <w:p w:rsidR="002051DC" w:rsidRDefault="002051DC" w:rsidP="009830EC">
            <w:pPr>
              <w:pStyle w:val="ListParagraph"/>
              <w:numPr>
                <w:ilvl w:val="0"/>
                <w:numId w:val="28"/>
              </w:numPr>
            </w:pPr>
          </w:p>
        </w:tc>
      </w:tr>
      <w:tr w:rsidR="006B0709" w:rsidRPr="00CF1540" w:rsidTr="00274637">
        <w:trPr>
          <w:trHeight w:val="672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B0709" w:rsidRDefault="006B0709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6B0709" w:rsidRPr="00CF12CD" w:rsidRDefault="006B0709" w:rsidP="00592308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to show excellence in </w:t>
            </w:r>
            <w:r w:rsidR="00592308">
              <w:rPr>
                <w:rFonts w:eastAsia="MS Gothic"/>
                <w:szCs w:val="22"/>
                <w:lang w:val="en-AU"/>
              </w:rPr>
              <w:t xml:space="preserve">nutrient </w:t>
            </w:r>
            <w:r>
              <w:rPr>
                <w:rFonts w:eastAsia="MS Gothic"/>
                <w:szCs w:val="22"/>
                <w:lang w:val="en-AU"/>
              </w:rPr>
              <w:t>management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709" w:rsidRPr="00456212" w:rsidRDefault="00C11621" w:rsidP="00685038">
            <w:p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C</w:t>
            </w:r>
            <w:r w:rsidR="004337C1">
              <w:rPr>
                <w:rFonts w:eastAsia="Calibri"/>
                <w:szCs w:val="22"/>
                <w:lang w:val="en-AU"/>
              </w:rPr>
              <w:t xml:space="preserve">ritical </w:t>
            </w:r>
            <w:r>
              <w:rPr>
                <w:rFonts w:eastAsia="Calibri"/>
                <w:szCs w:val="22"/>
                <w:lang w:val="en-AU"/>
              </w:rPr>
              <w:t>S</w:t>
            </w:r>
            <w:r w:rsidR="004337C1">
              <w:rPr>
                <w:rFonts w:eastAsia="Calibri"/>
                <w:szCs w:val="22"/>
                <w:lang w:val="en-AU"/>
              </w:rPr>
              <w:t xml:space="preserve">ource </w:t>
            </w:r>
            <w:r>
              <w:rPr>
                <w:rFonts w:eastAsia="Calibri"/>
                <w:szCs w:val="22"/>
                <w:lang w:val="en-AU"/>
              </w:rPr>
              <w:t>A</w:t>
            </w:r>
            <w:r w:rsidR="004337C1">
              <w:rPr>
                <w:rFonts w:eastAsia="Calibri"/>
                <w:szCs w:val="22"/>
                <w:lang w:val="en-AU"/>
              </w:rPr>
              <w:t>rea</w:t>
            </w:r>
            <w:r>
              <w:rPr>
                <w:rFonts w:eastAsia="Calibri"/>
                <w:szCs w:val="22"/>
                <w:lang w:val="en-AU"/>
              </w:rPr>
              <w:t xml:space="preserve"> map and </w:t>
            </w:r>
            <w:r w:rsidR="00685038">
              <w:rPr>
                <w:rFonts w:eastAsia="Calibri"/>
                <w:szCs w:val="22"/>
                <w:lang w:val="en-AU"/>
              </w:rPr>
              <w:t xml:space="preserve">nutrient </w:t>
            </w:r>
            <w:r>
              <w:rPr>
                <w:rFonts w:eastAsia="Calibri"/>
                <w:szCs w:val="22"/>
                <w:lang w:val="en-AU"/>
              </w:rPr>
              <w:t xml:space="preserve">budget used as </w:t>
            </w:r>
            <w:r w:rsidR="00685038">
              <w:rPr>
                <w:rFonts w:eastAsia="Calibri"/>
                <w:szCs w:val="22"/>
                <w:lang w:val="en-AU"/>
              </w:rPr>
              <w:t>key on-farm management</w:t>
            </w:r>
            <w:r>
              <w:rPr>
                <w:rFonts w:eastAsia="Calibri"/>
                <w:szCs w:val="22"/>
                <w:lang w:val="en-AU"/>
              </w:rPr>
              <w:t xml:space="preserve"> tools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09" w:rsidRPr="00CF1540" w:rsidRDefault="006B0709" w:rsidP="00774EFE">
            <w:pPr>
              <w:rPr>
                <w:rFonts w:eastAsia="MS Gothic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09" w:rsidRPr="00CF1540" w:rsidRDefault="006B0709" w:rsidP="00774EFE">
            <w:pPr>
              <w:rPr>
                <w:rFonts w:eastAsia="MS Gothic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09" w:rsidRPr="007A74CC" w:rsidRDefault="00685038" w:rsidP="009830EC">
            <w:pPr>
              <w:pStyle w:val="ListParagraph"/>
              <w:numPr>
                <w:ilvl w:val="0"/>
                <w:numId w:val="28"/>
              </w:numPr>
              <w:rPr>
                <w:rFonts w:eastAsia="MS Gothic"/>
                <w:lang w:val="en-AU"/>
              </w:rPr>
            </w:pPr>
            <w:r w:rsidRPr="007A74CC">
              <w:rPr>
                <w:rFonts w:eastAsia="MS Gothic"/>
                <w:lang w:val="en-AU"/>
              </w:rPr>
              <w:t>Evidence that CSA map and nutrient budget integrated into day to day decision making processes.</w:t>
            </w:r>
          </w:p>
        </w:tc>
      </w:tr>
      <w:tr w:rsidR="00B56FE1" w:rsidRPr="00B56FE1" w:rsidTr="005164D6">
        <w:trPr>
          <w:trHeight w:val="352"/>
        </w:trPr>
        <w:tc>
          <w:tcPr>
            <w:tcW w:w="154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0709" w:rsidRPr="00B56FE1" w:rsidRDefault="006B0709" w:rsidP="00181D21">
            <w:pPr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</w:pPr>
            <w:r w:rsidRPr="00B56FE1"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  <w:t xml:space="preserve">Required outcome: 2. Nitrate loss target/s for property as set by Scheme and/or regional council are met or exceeded. </w:t>
            </w:r>
          </w:p>
        </w:tc>
      </w:tr>
      <w:tr w:rsidR="006B0709" w:rsidTr="00274637">
        <w:trPr>
          <w:trHeight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6B0709" w:rsidRDefault="006B0709" w:rsidP="00774E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6B0709" w:rsidRPr="00CB652A" w:rsidRDefault="006B0709" w:rsidP="006D7492">
            <w:pPr>
              <w:rPr>
                <w:szCs w:val="22"/>
              </w:rPr>
            </w:pPr>
            <w:r>
              <w:rPr>
                <w:szCs w:val="22"/>
              </w:rPr>
              <w:t>Unacceptable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ED7D97" w:rsidRPr="004960B6" w:rsidRDefault="006B0709" w:rsidP="009830E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Cs w:val="22"/>
                <w:lang w:val="en-AU"/>
              </w:rPr>
            </w:pPr>
            <w:r w:rsidRPr="00EC5AD6">
              <w:rPr>
                <w:rFonts w:eastAsia="Calibri"/>
                <w:szCs w:val="22"/>
                <w:lang w:val="en-AU"/>
              </w:rPr>
              <w:t>Nitrate loss target not met and/or no plan in place to meet target by due date.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Pr="00CF1540" w:rsidRDefault="006B0709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Pr="00CF1540" w:rsidRDefault="006B0709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Default="006B0709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6B0709" w:rsidTr="00274637">
        <w:trPr>
          <w:trHeight w:val="404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DBDB" w:themeFill="accent2" w:themeFillTint="33"/>
          </w:tcPr>
          <w:p w:rsidR="006B0709" w:rsidRDefault="006B0709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6B0709" w:rsidRPr="00CF12CD" w:rsidRDefault="006B0709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May </w:t>
            </w:r>
            <w:r w:rsidRPr="00D207D3">
              <w:rPr>
                <w:rFonts w:eastAsia="MS Gothic"/>
                <w:szCs w:val="22"/>
                <w:lang w:val="en-AU"/>
              </w:rPr>
              <w:t>be adequate for small blocks</w:t>
            </w:r>
            <w:r>
              <w:rPr>
                <w:rFonts w:eastAsia="MS Gothic"/>
                <w:szCs w:val="22"/>
                <w:lang w:val="en-AU"/>
              </w:rPr>
              <w:t xml:space="preserve"> and/or</w:t>
            </w:r>
            <w:r w:rsidRPr="00D207D3">
              <w:rPr>
                <w:rFonts w:eastAsia="MS Gothic"/>
                <w:szCs w:val="22"/>
                <w:lang w:val="en-AU"/>
              </w:rPr>
              <w:t xml:space="preserve"> low </w:t>
            </w:r>
            <w:r>
              <w:rPr>
                <w:rFonts w:eastAsia="MS Gothic"/>
                <w:szCs w:val="22"/>
                <w:lang w:val="en-AU"/>
              </w:rPr>
              <w:t xml:space="preserve">intensity operation 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6B0709" w:rsidRPr="00ED7D97" w:rsidRDefault="006B0709" w:rsidP="009830EC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AU"/>
              </w:rPr>
            </w:pPr>
            <w:r w:rsidRPr="00ED7D97">
              <w:rPr>
                <w:rFonts w:eastAsia="Calibri"/>
                <w:szCs w:val="22"/>
                <w:lang w:val="en-AU"/>
              </w:rPr>
              <w:t xml:space="preserve"> </w:t>
            </w:r>
            <w:r w:rsidR="00F71FEF">
              <w:rPr>
                <w:rFonts w:eastAsia="Calibri"/>
                <w:szCs w:val="22"/>
                <w:lang w:val="en-AU"/>
              </w:rPr>
              <w:t xml:space="preserve">Nitrogen risks noted and </w:t>
            </w:r>
            <w:r w:rsidR="008424F7">
              <w:rPr>
                <w:rFonts w:eastAsia="Calibri"/>
                <w:szCs w:val="22"/>
                <w:lang w:val="en-AU"/>
              </w:rPr>
              <w:t xml:space="preserve">farm practices address any issues. 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Pr="00CF1540" w:rsidRDefault="006B0709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Pr="00CF1540" w:rsidRDefault="006B0709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6B0709" w:rsidRPr="007A74CC" w:rsidRDefault="00ED7D9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Copy of basic nutrient plan provided.</w:t>
            </w:r>
          </w:p>
        </w:tc>
      </w:tr>
      <w:tr w:rsidR="00260337" w:rsidTr="00274637">
        <w:trPr>
          <w:trHeight w:val="545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</w:t>
            </w:r>
            <w:r w:rsidRPr="00D207D3">
              <w:rPr>
                <w:rFonts w:eastAsia="MS Gothic"/>
                <w:szCs w:val="22"/>
                <w:lang w:val="en-AU"/>
              </w:rPr>
              <w:t xml:space="preserve">minimum for most </w:t>
            </w:r>
            <w:r>
              <w:rPr>
                <w:rFonts w:eastAsia="MS Gothic"/>
                <w:szCs w:val="22"/>
                <w:lang w:val="en-AU"/>
              </w:rPr>
              <w:t>situations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337" w:rsidRDefault="00260337" w:rsidP="00DA680F">
            <w:pPr>
              <w:rPr>
                <w:b/>
              </w:rPr>
            </w:pPr>
            <w:r w:rsidRPr="00DA680F">
              <w:rPr>
                <w:b/>
              </w:rPr>
              <w:t>N losses managed to meet targets by:</w:t>
            </w:r>
          </w:p>
          <w:p w:rsidR="00260337" w:rsidRPr="00456212" w:rsidRDefault="00260337" w:rsidP="00DA680F">
            <w:pPr>
              <w:rPr>
                <w:rFonts w:eastAsia="Calibri"/>
                <w:szCs w:val="22"/>
                <w:lang w:val="en-AU"/>
              </w:rPr>
            </w:pPr>
            <w:r>
              <w:rPr>
                <w:b/>
              </w:rPr>
              <w:t>Selecting amount /type to apply: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Copy of nutrient management plan prepared by qualified person, including:</w:t>
            </w:r>
          </w:p>
          <w:p w:rsidR="00260337" w:rsidRPr="003864E9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 w:rsidRPr="003864E9">
              <w:rPr>
                <w:rFonts w:eastAsia="MS Gothic"/>
                <w:szCs w:val="22"/>
                <w:lang w:val="en-AU"/>
              </w:rPr>
              <w:t>nutrient budget</w:t>
            </w:r>
          </w:p>
          <w:p w:rsidR="00260337" w:rsidRPr="003864E9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 w:rsidRPr="003864E9">
              <w:rPr>
                <w:rFonts w:eastAsia="MS Gothic"/>
                <w:szCs w:val="22"/>
                <w:lang w:val="en-AU"/>
              </w:rPr>
              <w:t>soil test results and nutrient analysis (if available)</w:t>
            </w:r>
          </w:p>
          <w:p w:rsidR="00260337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 w:rsidRPr="003864E9">
              <w:rPr>
                <w:rFonts w:eastAsia="MS Gothic"/>
                <w:szCs w:val="22"/>
                <w:lang w:val="en-AU"/>
              </w:rPr>
              <w:t>fertiliser recommendations from fertiliser representative.</w:t>
            </w:r>
          </w:p>
          <w:p w:rsidR="00260337" w:rsidRPr="003864E9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A</w:t>
            </w:r>
            <w:r w:rsidRPr="003864E9">
              <w:rPr>
                <w:rFonts w:eastAsia="MS Gothic"/>
                <w:szCs w:val="22"/>
                <w:lang w:val="en-AU"/>
              </w:rPr>
              <w:t>pplication records</w:t>
            </w:r>
          </w:p>
          <w:p w:rsidR="00260337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 w:rsidRPr="003864E9">
              <w:rPr>
                <w:rFonts w:eastAsia="MS Gothic"/>
                <w:szCs w:val="22"/>
                <w:lang w:val="en-AU"/>
              </w:rPr>
              <w:t>Proof of placement maps</w:t>
            </w:r>
          </w:p>
          <w:p w:rsidR="00260337" w:rsidRPr="00685038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Soil moisture records and application records</w:t>
            </w:r>
          </w:p>
          <w:p w:rsidR="00260337" w:rsidRPr="00C50DD3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 w:rsidRPr="00C50DD3">
              <w:rPr>
                <w:rFonts w:eastAsia="MS Gothic"/>
                <w:szCs w:val="22"/>
                <w:lang w:val="en-AU"/>
              </w:rPr>
              <w:t>Crop rotation records</w:t>
            </w:r>
          </w:p>
          <w:p w:rsidR="00260337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Record of wintering adjustment practices</w:t>
            </w:r>
          </w:p>
          <w:p w:rsidR="00260337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Stock numbers</w:t>
            </w:r>
          </w:p>
          <w:p w:rsidR="00260337" w:rsidRPr="00C50DD3" w:rsidRDefault="00260337" w:rsidP="009830EC">
            <w:pPr>
              <w:pStyle w:val="ListParagraph"/>
              <w:numPr>
                <w:ilvl w:val="0"/>
                <w:numId w:val="29"/>
              </w:numPr>
              <w:rPr>
                <w:rFonts w:eastAsia="MS Gothic"/>
                <w:szCs w:val="22"/>
                <w:lang w:val="en-AU"/>
              </w:rPr>
            </w:pPr>
            <w:r w:rsidRPr="00C50DD3">
              <w:rPr>
                <w:rFonts w:eastAsia="MS Gothic"/>
                <w:szCs w:val="22"/>
                <w:lang w:val="en-AU"/>
              </w:rPr>
              <w:t>Record of supplements purchased and used on property, and made and sold from property</w:t>
            </w:r>
          </w:p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03DCE" w:rsidTr="009F0E2D">
        <w:trPr>
          <w:trHeight w:val="8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C03DCE" w:rsidRDefault="00C03DCE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DCE" w:rsidRPr="00DA680F" w:rsidRDefault="00C03DCE" w:rsidP="009830EC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Use recommendations on type and amount from qualified person (fertiliser consultant or farm advisor)</w:t>
            </w:r>
            <w:r w:rsidR="009F0E2D">
              <w:t xml:space="preserve"> 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E" w:rsidRPr="00CF1540" w:rsidRDefault="00C03DCE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E" w:rsidRDefault="00C03DCE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E" w:rsidRDefault="00C03DCE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9F0E2D" w:rsidTr="00274637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9F0E2D" w:rsidRDefault="009F0E2D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E2D" w:rsidRDefault="009F0E2D" w:rsidP="009F0E2D">
            <w:pPr>
              <w:pStyle w:val="ListParagraph"/>
              <w:numPr>
                <w:ilvl w:val="0"/>
                <w:numId w:val="18"/>
              </w:numPr>
            </w:pPr>
            <w:r>
              <w:t>Use an industry approved tool (e.g. wheat calculator)</w:t>
            </w:r>
          </w:p>
          <w:p w:rsidR="009F0E2D" w:rsidRDefault="009F0E2D" w:rsidP="009F0E2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2D" w:rsidRPr="00CF1540" w:rsidRDefault="009F0E2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E2D" w:rsidRDefault="009F0E2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E2D" w:rsidRDefault="009F0E2D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4E2102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E2D" w:rsidRPr="009F0E2D" w:rsidRDefault="009F0E2D" w:rsidP="009F0E2D">
            <w:pPr>
              <w:rPr>
                <w:b/>
              </w:rPr>
            </w:pPr>
            <w:r w:rsidRPr="009F0E2D">
              <w:rPr>
                <w:b/>
              </w:rPr>
              <w:t>Application decisions based on:</w:t>
            </w:r>
          </w:p>
          <w:p w:rsidR="00260337" w:rsidRPr="00DA680F" w:rsidRDefault="00260337" w:rsidP="009830EC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Soil testing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4E2102" w:rsidTr="004E2102">
        <w:trPr>
          <w:trHeight w:val="28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E2102" w:rsidRDefault="004E2102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102" w:rsidRPr="009F0E2D" w:rsidRDefault="004E2102" w:rsidP="009830EC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Plant analysis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Pr="00CF1540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4E2102" w:rsidTr="00274637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E2102" w:rsidRDefault="004E2102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102" w:rsidRDefault="004E2102" w:rsidP="009830EC">
            <w:pPr>
              <w:pStyle w:val="ListParagraph"/>
              <w:numPr>
                <w:ilvl w:val="1"/>
                <w:numId w:val="18"/>
              </w:numPr>
            </w:pPr>
            <w:r>
              <w:t>Nutrient budget results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Pr="00CF1540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274637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337" w:rsidRDefault="00260337" w:rsidP="009830EC">
            <w:pPr>
              <w:pStyle w:val="ListParagraph"/>
              <w:numPr>
                <w:ilvl w:val="1"/>
                <w:numId w:val="18"/>
              </w:numPr>
            </w:pPr>
            <w:r>
              <w:t>Assessment of pasture quality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274637">
        <w:trPr>
          <w:trHeight w:hRule="exact" w:val="63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337" w:rsidRDefault="00260337" w:rsidP="009830EC">
            <w:pPr>
              <w:pStyle w:val="ListParagraph"/>
              <w:numPr>
                <w:ilvl w:val="1"/>
                <w:numId w:val="18"/>
              </w:numPr>
              <w:spacing w:after="200" w:line="276" w:lineRule="auto"/>
            </w:pPr>
            <w:r>
              <w:t>D</w:t>
            </w:r>
            <w:r w:rsidRPr="00A131CA">
              <w:t>eep s</w:t>
            </w:r>
            <w:r>
              <w:t xml:space="preserve">oil nitrogen testing for arable crops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274637">
        <w:trPr>
          <w:trHeight w:val="27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337" w:rsidRDefault="00260337" w:rsidP="009830EC">
            <w:pPr>
              <w:pStyle w:val="ListParagraph"/>
              <w:numPr>
                <w:ilvl w:val="1"/>
                <w:numId w:val="18"/>
              </w:numPr>
              <w:ind w:left="341" w:hanging="57"/>
            </w:pPr>
            <w:r>
              <w:t>Crop models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274637">
        <w:trPr>
          <w:trHeight w:val="829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337" w:rsidRDefault="00260337" w:rsidP="004E2102">
            <w:pPr>
              <w:pStyle w:val="ListParagraph"/>
              <w:numPr>
                <w:ilvl w:val="1"/>
                <w:numId w:val="18"/>
              </w:numPr>
            </w:pPr>
            <w:r>
              <w:t>Matching nitrogen applications in proportion to other nutrients, according to plant and animal requirements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274637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337" w:rsidRDefault="00260337" w:rsidP="00260337">
            <w:r w:rsidRPr="007B5196">
              <w:rPr>
                <w:b/>
              </w:rPr>
              <w:t xml:space="preserve">Application techniques and timing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03DCE" w:rsidTr="00274637">
        <w:trPr>
          <w:trHeight w:val="862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03DCE" w:rsidRDefault="00C03DCE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3DCE" w:rsidRPr="007B5196" w:rsidRDefault="00C03DCE" w:rsidP="009830EC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Using Spreadmark standards or using suitably calibrated equipment for N applications.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3DCE" w:rsidRPr="00CF1540" w:rsidRDefault="00C03DCE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E" w:rsidRDefault="00C03DCE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E" w:rsidRDefault="00C03DCE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274637">
        <w:trPr>
          <w:trHeight w:val="16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337" w:rsidRPr="005E2A53" w:rsidRDefault="00260337" w:rsidP="009830EC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B33841">
              <w:t>Lower rates of nitrogen (not exceeding 50 kg N/ha/application) applied to match growth cycle of pasture and soil moisture conditions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274637">
        <w:trPr>
          <w:trHeight w:val="62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337" w:rsidRDefault="00260337" w:rsidP="009830EC">
            <w:pPr>
              <w:pStyle w:val="ListParagraph"/>
              <w:numPr>
                <w:ilvl w:val="0"/>
                <w:numId w:val="18"/>
              </w:numPr>
            </w:pPr>
            <w:r w:rsidRPr="00B33841">
              <w:t>Pasture is at least 25mm high (approx 1000kg DM/Ha) before nitrogen is applied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260337" w:rsidTr="00274637">
        <w:trPr>
          <w:trHeight w:val="79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60337" w:rsidRDefault="00260337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337" w:rsidRPr="00B33841" w:rsidRDefault="00260337" w:rsidP="009830EC">
            <w:pPr>
              <w:pStyle w:val="ListParagraph"/>
              <w:numPr>
                <w:ilvl w:val="0"/>
                <w:numId w:val="18"/>
              </w:numPr>
            </w:pPr>
            <w:r w:rsidRPr="00B33841">
              <w:t>Nitrogen application is matched to times of high plant growth</w:t>
            </w:r>
            <w:r>
              <w:t xml:space="preserve"> and crop requirements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Pr="00CF1540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37" w:rsidRDefault="00260337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65076D" w:rsidTr="00274637">
        <w:trPr>
          <w:trHeight w:val="78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5076D" w:rsidRDefault="0065076D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76D" w:rsidRPr="00B33841" w:rsidRDefault="0065076D" w:rsidP="009830EC">
            <w:pPr>
              <w:pStyle w:val="ListParagraph"/>
              <w:numPr>
                <w:ilvl w:val="0"/>
                <w:numId w:val="18"/>
              </w:numPr>
            </w:pPr>
            <w:r w:rsidRPr="00B33841">
              <w:t>Nitrogen is not applied when the 10cm soil temperature at 9am is less than 6 degrees Celsius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Pr="00CF1540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65076D" w:rsidTr="00274637">
        <w:trPr>
          <w:trHeight w:val="76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5076D" w:rsidRDefault="0065076D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76D" w:rsidRPr="00B33841" w:rsidRDefault="0065076D" w:rsidP="009830EC">
            <w:pPr>
              <w:pStyle w:val="ListParagraph"/>
              <w:numPr>
                <w:ilvl w:val="0"/>
                <w:numId w:val="18"/>
              </w:numPr>
            </w:pPr>
            <w:r w:rsidRPr="00B33841">
              <w:t>Nitrogen fertiliser is not applied when the ground is saturated and/or when the tile drains are running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Pr="00CF1540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65076D" w:rsidTr="00274637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5076D" w:rsidRDefault="0065076D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76D" w:rsidRPr="00B33841" w:rsidRDefault="0065076D" w:rsidP="009830EC">
            <w:pPr>
              <w:pStyle w:val="ListParagraph"/>
              <w:numPr>
                <w:ilvl w:val="0"/>
                <w:numId w:val="18"/>
              </w:numPr>
            </w:pPr>
            <w:r w:rsidRPr="00B33841">
              <w:t>Nitrogen not applied to excessively dry or compacted soil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Pr="00CF1540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65076D" w:rsidTr="00274637">
        <w:trPr>
          <w:trHeight w:val="69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5076D" w:rsidRDefault="0065076D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76D" w:rsidRPr="00B33841" w:rsidRDefault="0065076D" w:rsidP="0065076D">
            <w:r w:rsidRPr="0065076D">
              <w:rPr>
                <w:rFonts w:eastAsia="Calibri"/>
                <w:b/>
                <w:szCs w:val="22"/>
                <w:lang w:val="en-AU"/>
              </w:rPr>
              <w:t xml:space="preserve">Other management practices to reduce N </w:t>
            </w:r>
            <w:r>
              <w:rPr>
                <w:rFonts w:eastAsia="Calibri"/>
                <w:b/>
                <w:szCs w:val="22"/>
                <w:lang w:val="en-AU"/>
              </w:rPr>
              <w:t>losses: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Pr="00CF1540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6D" w:rsidRDefault="0065076D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4E2102" w:rsidTr="004E2102">
        <w:trPr>
          <w:trHeight w:val="57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E2102" w:rsidRDefault="004E2102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102" w:rsidRPr="00B33841" w:rsidRDefault="004E2102" w:rsidP="009830EC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rPr>
                <w:rFonts w:eastAsia="Calibri"/>
                <w:szCs w:val="22"/>
                <w:lang w:val="en-AU"/>
              </w:rPr>
              <w:t>Cultivation practices and timing adjusted to minimise N losses.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Pr="00CF1540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4E2102" w:rsidTr="00BA677D">
        <w:trPr>
          <w:trHeight w:val="792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E2102" w:rsidRDefault="004E2102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102" w:rsidRDefault="004E2102" w:rsidP="004E2102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AU"/>
              </w:rPr>
            </w:pPr>
            <w:r w:rsidRPr="00C03DCE">
              <w:rPr>
                <w:rFonts w:eastAsia="Calibri"/>
                <w:szCs w:val="22"/>
                <w:lang w:val="en-AU"/>
              </w:rPr>
              <w:t>Crop rotations adjusted to maximise the</w:t>
            </w:r>
            <w:r>
              <w:rPr>
                <w:rFonts w:eastAsia="Calibri"/>
                <w:szCs w:val="22"/>
                <w:lang w:val="en-AU"/>
              </w:rPr>
              <w:t xml:space="preserve"> </w:t>
            </w:r>
            <w:r w:rsidRPr="00C03DCE">
              <w:rPr>
                <w:rFonts w:eastAsia="Calibri"/>
                <w:szCs w:val="22"/>
                <w:lang w:val="en-AU"/>
              </w:rPr>
              <w:t>use of residual N in the soil and minimise N losses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Pr="00CF1540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02" w:rsidRDefault="004E2102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Tr="00274637">
        <w:trPr>
          <w:trHeight w:val="55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51DE0" w:rsidRDefault="00C51DE0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DE0" w:rsidRPr="00C03DCE" w:rsidRDefault="00C51DE0" w:rsidP="009830E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Stock wintering practices adjusted to minimise nutrient losses.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Tr="00274637">
        <w:trPr>
          <w:trHeight w:val="53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51DE0" w:rsidRDefault="00C51DE0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DE0" w:rsidRDefault="00C51DE0" w:rsidP="009830E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 xml:space="preserve">Soil compaction from stock grazing and/or heavy machinery movement minimised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Tr="00274637">
        <w:trPr>
          <w:trHeight w:val="33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51DE0" w:rsidRDefault="00C51DE0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DE0" w:rsidRDefault="00C51DE0" w:rsidP="009830E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AU"/>
              </w:rPr>
            </w:pPr>
            <w:r w:rsidRPr="00685038">
              <w:rPr>
                <w:rFonts w:eastAsia="Calibri"/>
                <w:szCs w:val="22"/>
                <w:lang w:val="en-AU"/>
              </w:rPr>
              <w:t xml:space="preserve">Stock numbers </w:t>
            </w:r>
            <w:r>
              <w:rPr>
                <w:rFonts w:eastAsia="Calibri"/>
                <w:szCs w:val="22"/>
                <w:lang w:val="en-AU"/>
              </w:rPr>
              <w:t xml:space="preserve">adjusted to </w:t>
            </w:r>
            <w:r w:rsidRPr="00685038">
              <w:rPr>
                <w:rFonts w:eastAsia="Calibri"/>
                <w:szCs w:val="22"/>
                <w:lang w:val="en-AU"/>
              </w:rPr>
              <w:t xml:space="preserve">meet N target.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Tr="00274637">
        <w:trPr>
          <w:trHeight w:val="56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51DE0" w:rsidRDefault="00C51DE0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DE0" w:rsidRPr="00685038" w:rsidRDefault="00C51DE0" w:rsidP="009830E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AU"/>
              </w:rPr>
            </w:pPr>
            <w:r w:rsidRPr="00685038">
              <w:rPr>
                <w:rFonts w:eastAsia="Calibri"/>
                <w:szCs w:val="22"/>
                <w:lang w:val="en-AU"/>
              </w:rPr>
              <w:t>Harvest supplements and export from property.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Tr="00274637">
        <w:trPr>
          <w:trHeight w:val="81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51DE0" w:rsidRDefault="00C51DE0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DE0" w:rsidRPr="00685038" w:rsidRDefault="00C51DE0" w:rsidP="009830E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AU"/>
              </w:rPr>
            </w:pPr>
            <w:r>
              <w:t>Supplements (e.g. maize silage) substituted for proportion of N fertiliser use.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RPr="001674A0" w:rsidTr="00274637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9594" w:themeFill="accent2" w:themeFillTint="99"/>
          </w:tcPr>
          <w:p w:rsidR="00C51DE0" w:rsidRDefault="00C51DE0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C51DE0" w:rsidRPr="00CF12CD" w:rsidRDefault="00C51DE0" w:rsidP="00423B26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to show excellence in nitrogen loss minimisation from farming activities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51DE0" w:rsidRPr="00843974" w:rsidRDefault="00843974" w:rsidP="009830E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/>
                <w:szCs w:val="22"/>
                <w:lang w:val="en-AU"/>
              </w:rPr>
            </w:pPr>
            <w:r w:rsidRPr="00843974">
              <w:rPr>
                <w:rFonts w:eastAsia="Calibri"/>
                <w:szCs w:val="22"/>
                <w:lang w:val="en-NZ"/>
              </w:rPr>
              <w:t>GPS technology is used for precise application and for a digital record of fertiliser proof of placement, for all N fertiliser spread on-farm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F200F2" w:rsidRDefault="00C51DE0" w:rsidP="009830EC">
            <w:pPr>
              <w:pStyle w:val="ListParagraph"/>
              <w:numPr>
                <w:ilvl w:val="0"/>
                <w:numId w:val="32"/>
              </w:numPr>
              <w:rPr>
                <w:rFonts w:eastAsia="MS Gothic"/>
                <w:lang w:val="en-AU"/>
              </w:rPr>
            </w:pPr>
            <w:r w:rsidRPr="00F200F2">
              <w:rPr>
                <w:rFonts w:eastAsia="MS Gothic"/>
                <w:lang w:val="en-AU"/>
              </w:rPr>
              <w:t>Evidence of technology use</w:t>
            </w:r>
          </w:p>
        </w:tc>
      </w:tr>
      <w:tr w:rsidR="005164D6" w:rsidRPr="00B56FE1" w:rsidTr="005164D6">
        <w:trPr>
          <w:trHeight w:val="352"/>
        </w:trPr>
        <w:tc>
          <w:tcPr>
            <w:tcW w:w="154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164D6" w:rsidRPr="00B56FE1" w:rsidRDefault="005164D6" w:rsidP="00774EFE">
            <w:pPr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</w:pPr>
            <w:r w:rsidRPr="00B56FE1"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  <w:t>Required outcome: 3. Phosphate (P) &amp; sediment losses to groundwater and waterways are minimised  and critical source areas managed.</w:t>
            </w:r>
          </w:p>
        </w:tc>
      </w:tr>
      <w:tr w:rsidR="00C51DE0" w:rsidTr="00274637">
        <w:trPr>
          <w:trHeight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C51DE0" w:rsidRDefault="00C51DE0" w:rsidP="00774EF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C51DE0" w:rsidRPr="00CB652A" w:rsidRDefault="00C51DE0" w:rsidP="006D7492">
            <w:pPr>
              <w:rPr>
                <w:szCs w:val="22"/>
              </w:rPr>
            </w:pPr>
            <w:r>
              <w:rPr>
                <w:szCs w:val="22"/>
              </w:rPr>
              <w:t>Unacceptable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C51DE0" w:rsidRPr="00A64F0F" w:rsidRDefault="00054F4C" w:rsidP="00054F4C">
            <w:pPr>
              <w:rPr>
                <w:rFonts w:eastAsia="Calibri"/>
                <w:b/>
                <w:szCs w:val="22"/>
                <w:lang w:val="en-AU"/>
              </w:rPr>
            </w:pPr>
            <w:r w:rsidRPr="008424F7">
              <w:rPr>
                <w:rFonts w:eastAsia="Calibri"/>
                <w:b/>
                <w:szCs w:val="22"/>
                <w:lang w:val="en-AU"/>
              </w:rPr>
              <w:t xml:space="preserve">No action in place to </w:t>
            </w:r>
            <w:r>
              <w:rPr>
                <w:rFonts w:eastAsia="Calibri"/>
                <w:b/>
                <w:szCs w:val="22"/>
                <w:lang w:val="en-AU"/>
              </w:rPr>
              <w:t xml:space="preserve">manage critical sources and </w:t>
            </w:r>
            <w:r w:rsidRPr="008424F7">
              <w:rPr>
                <w:rFonts w:eastAsia="Calibri"/>
                <w:b/>
                <w:szCs w:val="22"/>
                <w:lang w:val="en-AU"/>
              </w:rPr>
              <w:t>minimise losses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Tr="00274637">
        <w:trPr>
          <w:trHeight w:val="404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DBDB" w:themeFill="accent2" w:themeFillTint="33"/>
          </w:tcPr>
          <w:p w:rsidR="00C51DE0" w:rsidRDefault="00C51DE0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C51DE0" w:rsidRPr="00CF12CD" w:rsidRDefault="00C51DE0" w:rsidP="00774EFE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>May be adequate for small blocks</w:t>
            </w:r>
            <w:r>
              <w:rPr>
                <w:rFonts w:eastAsia="MS Gothic"/>
                <w:szCs w:val="22"/>
                <w:lang w:val="en-AU"/>
              </w:rPr>
              <w:t xml:space="preserve"> and/or</w:t>
            </w:r>
            <w:r w:rsidRPr="00D207D3">
              <w:rPr>
                <w:rFonts w:eastAsia="MS Gothic"/>
                <w:szCs w:val="22"/>
                <w:lang w:val="en-AU"/>
              </w:rPr>
              <w:t xml:space="preserve"> low </w:t>
            </w:r>
            <w:r>
              <w:rPr>
                <w:rFonts w:eastAsia="MS Gothic"/>
                <w:szCs w:val="22"/>
                <w:lang w:val="en-AU"/>
              </w:rPr>
              <w:t xml:space="preserve">intensity operation 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C51DE0" w:rsidRPr="00054F4C" w:rsidRDefault="008B4443" w:rsidP="00054F4C">
            <w:p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Phosphate and sediment risks noted and managed for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Default="00C51DE0" w:rsidP="00774EFE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1582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006BEA" w:rsidRDefault="00006BEA" w:rsidP="0083293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</w:t>
            </w:r>
            <w:r w:rsidRPr="00D207D3">
              <w:rPr>
                <w:rFonts w:eastAsia="MS Gothic"/>
                <w:szCs w:val="22"/>
                <w:lang w:val="en-AU"/>
              </w:rPr>
              <w:t xml:space="preserve">minimum for most </w:t>
            </w:r>
            <w:r>
              <w:rPr>
                <w:rFonts w:eastAsia="MS Gothic"/>
                <w:szCs w:val="22"/>
                <w:lang w:val="en-AU"/>
              </w:rPr>
              <w:t>situations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Pr="00B22FA0" w:rsidRDefault="00006BEA" w:rsidP="00B22FA0">
            <w:pPr>
              <w:rPr>
                <w:b/>
              </w:rPr>
            </w:pPr>
            <w:r w:rsidRPr="00B22FA0">
              <w:rPr>
                <w:b/>
              </w:rPr>
              <w:t>Phosphate and sediment losses managed by:</w:t>
            </w:r>
          </w:p>
          <w:p w:rsidR="00006BEA" w:rsidRPr="00B22FA0" w:rsidRDefault="00006BEA" w:rsidP="00B22FA0">
            <w:pPr>
              <w:rPr>
                <w:b/>
              </w:rPr>
            </w:pPr>
            <w:r w:rsidRPr="00B22FA0">
              <w:rPr>
                <w:b/>
              </w:rPr>
              <w:t>Selecting amount /type to apply:</w:t>
            </w:r>
          </w:p>
          <w:p w:rsidR="00006BEA" w:rsidRPr="004C31DF" w:rsidRDefault="00006BEA" w:rsidP="009830EC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AU"/>
              </w:rPr>
            </w:pPr>
            <w:r>
              <w:t>Use recommendations on type and rate of P applications, as recommended by qualified person (fertiliser consultant or farm advisor) based on: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 w:rsidRPr="00F200F2">
              <w:rPr>
                <w:rFonts w:eastAsia="MS Gothic"/>
                <w:szCs w:val="22"/>
                <w:lang w:val="en-AU"/>
              </w:rPr>
              <w:t>Soil test and fertiliser recommendations.</w:t>
            </w:r>
          </w:p>
          <w:p w:rsidR="00006BEA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Fertiliser application records</w:t>
            </w:r>
          </w:p>
          <w:p w:rsidR="00006BEA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Nutrient budget</w:t>
            </w:r>
          </w:p>
          <w:p w:rsidR="00006BEA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Spreadmark accreditation certificate</w:t>
            </w:r>
          </w:p>
          <w:p w:rsidR="00006BEA" w:rsidRPr="0083293E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 w:rsidRPr="0083293E">
              <w:rPr>
                <w:rFonts w:eastAsia="MS Gothic"/>
                <w:szCs w:val="22"/>
                <w:lang w:val="en-AU"/>
              </w:rPr>
              <w:t>Fertiliser application records</w:t>
            </w:r>
          </w:p>
          <w:p w:rsidR="00006BEA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Field observation</w:t>
            </w:r>
          </w:p>
          <w:p w:rsidR="00006BEA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Proof of placement charts</w:t>
            </w:r>
          </w:p>
          <w:p w:rsidR="00006BEA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 w:rsidRPr="00F92876">
              <w:rPr>
                <w:rFonts w:eastAsia="MS Gothic"/>
                <w:szCs w:val="22"/>
                <w:lang w:val="en-AU"/>
              </w:rPr>
              <w:t>Critical source map and action plan</w:t>
            </w:r>
          </w:p>
        </w:tc>
      </w:tr>
      <w:tr w:rsidR="00006BEA" w:rsidTr="00BF56BB">
        <w:trPr>
          <w:trHeight w:val="24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Pr="00B22FA0" w:rsidRDefault="00006BEA" w:rsidP="00D25131">
            <w:pPr>
              <w:pStyle w:val="ListParagraph"/>
              <w:numPr>
                <w:ilvl w:val="1"/>
                <w:numId w:val="24"/>
              </w:numPr>
              <w:ind w:left="743" w:hanging="426"/>
              <w:rPr>
                <w:b/>
              </w:rPr>
            </w:pPr>
            <w:r>
              <w:t>Soil testing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BF56BB" w:rsidTr="00BF56BB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F56BB" w:rsidRDefault="00BF56BB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6BB" w:rsidRDefault="00BF56BB" w:rsidP="00D25131">
            <w:pPr>
              <w:pStyle w:val="ListParagraph"/>
              <w:numPr>
                <w:ilvl w:val="1"/>
                <w:numId w:val="24"/>
              </w:numPr>
              <w:ind w:left="743" w:hanging="426"/>
            </w:pPr>
            <w:r>
              <w:t>Plant analysis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CF1540" w:rsidRDefault="00BF56BB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CF1540" w:rsidRDefault="00BF56BB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F200F2" w:rsidRDefault="00BF56BB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BF56BB" w:rsidTr="00BF56BB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F56BB" w:rsidRDefault="00BF56BB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6BB" w:rsidRDefault="00BF56BB" w:rsidP="00D25131">
            <w:pPr>
              <w:ind w:left="357"/>
            </w:pPr>
            <w:r>
              <w:t>o</w:t>
            </w:r>
            <w:r>
              <w:tab/>
              <w:t>Nutrient budget results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CF1540" w:rsidRDefault="00BF56BB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CF1540" w:rsidRDefault="00BF56BB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F200F2" w:rsidRDefault="00BF56BB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BF56BB" w:rsidTr="00274637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F56BB" w:rsidRDefault="00BF56BB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6BB" w:rsidRDefault="00BF56BB" w:rsidP="00B22FA0">
            <w:pPr>
              <w:ind w:left="357"/>
            </w:pPr>
            <w:r>
              <w:t>o</w:t>
            </w:r>
            <w:r>
              <w:tab/>
              <w:t>Assessment of pasture quality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CF1540" w:rsidRDefault="00BF56BB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CF1540" w:rsidRDefault="00BF56BB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BB" w:rsidRPr="00F200F2" w:rsidRDefault="00BF56BB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53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Default="00006BEA" w:rsidP="00B22FA0">
            <w:pPr>
              <w:ind w:left="357"/>
            </w:pPr>
            <w:r>
              <w:t>o</w:t>
            </w:r>
            <w:r>
              <w:tab/>
              <w:t>Need for capital or maintenance fertiliser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24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Default="00006BEA" w:rsidP="00B22FA0">
            <w:r w:rsidRPr="00B22FA0">
              <w:rPr>
                <w:b/>
              </w:rPr>
              <w:t xml:space="preserve">Application techniques and timing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829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Pr="00B22FA0" w:rsidRDefault="00006BEA" w:rsidP="009830EC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Use Spreadmark standards or using suitably calibrated equipment for N applications.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159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Pr="00B22FA0" w:rsidRDefault="00006BEA" w:rsidP="009830EC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 xml:space="preserve">Use split applications where the single application rate would exceed 100kgP/ha, unless there is sound justification around not adhering to this e.g. dry autumn and winter conditions leading to a potential animal welfare issue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53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Default="00006BEA" w:rsidP="009830EC">
            <w:pPr>
              <w:pStyle w:val="ListParagraph"/>
              <w:numPr>
                <w:ilvl w:val="0"/>
                <w:numId w:val="29"/>
              </w:numPr>
            </w:pPr>
            <w:r>
              <w:t xml:space="preserve">Limit phosphate application between June-August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51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Default="00006BEA" w:rsidP="009830EC">
            <w:pPr>
              <w:pStyle w:val="ListParagraph"/>
              <w:numPr>
                <w:ilvl w:val="0"/>
                <w:numId w:val="29"/>
              </w:numPr>
            </w:pPr>
            <w:r>
              <w:t xml:space="preserve">Fertiliser is not applied when the soil is saturated and/or excessively dry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53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Default="00006BEA" w:rsidP="009830EC">
            <w:pPr>
              <w:pStyle w:val="ListParagraph"/>
              <w:numPr>
                <w:ilvl w:val="0"/>
                <w:numId w:val="29"/>
              </w:numPr>
            </w:pPr>
            <w:r>
              <w:t xml:space="preserve">Fertiliser is not applied to severely compacted soils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136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Default="00006BEA" w:rsidP="009830EC">
            <w:pPr>
              <w:pStyle w:val="ListParagraph"/>
              <w:numPr>
                <w:ilvl w:val="0"/>
                <w:numId w:val="29"/>
              </w:numPr>
            </w:pPr>
            <w:r>
              <w:t xml:space="preserve">Vegetation buffer strips of sufficient width (leave a riparian margin of at least 1-2m on flat land and 5m or more on sloping land.) to filter any runoff are maintained adjacent to all waterways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06BEA" w:rsidTr="00274637">
        <w:trPr>
          <w:trHeight w:val="54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06BEA" w:rsidRDefault="00006BEA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BEA" w:rsidRDefault="00006BEA" w:rsidP="00C53EEF">
            <w:r w:rsidRPr="00C53EEF">
              <w:rPr>
                <w:b/>
              </w:rPr>
              <w:t>Managing key sites to reduce P and sediment losses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BEA" w:rsidRPr="00CF1540" w:rsidRDefault="00006BEA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BEA" w:rsidRPr="00F200F2" w:rsidRDefault="00006BEA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124B02" w:rsidTr="00274637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124B02" w:rsidRDefault="00124B02" w:rsidP="00774EFE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4B02" w:rsidRPr="00C53EEF" w:rsidRDefault="00124B02" w:rsidP="009830EC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Implement plan to reduce P losses at critical locations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4B02" w:rsidRPr="00CF1540" w:rsidRDefault="00124B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B02" w:rsidRPr="00CF1540" w:rsidRDefault="00124B02" w:rsidP="00774EFE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4B02" w:rsidRPr="00F200F2" w:rsidRDefault="00124B02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RPr="001674A0" w:rsidTr="00274637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9594" w:themeFill="accent2" w:themeFillTint="99"/>
          </w:tcPr>
          <w:p w:rsidR="00C51DE0" w:rsidRDefault="00C51DE0" w:rsidP="00BD3820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C51DE0" w:rsidRPr="00CF12CD" w:rsidRDefault="00C51DE0" w:rsidP="00423B26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to show excellence in phosphate and sediments minimisation from farming activities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C5907" w:rsidRDefault="007C5907" w:rsidP="007C5907">
            <w:pPr>
              <w:rPr>
                <w:rFonts w:eastAsia="Calibri"/>
                <w:szCs w:val="22"/>
                <w:lang w:val="en-NZ"/>
              </w:rPr>
            </w:pPr>
            <w:r w:rsidRPr="00F92876">
              <w:rPr>
                <w:rFonts w:eastAsia="Calibri"/>
                <w:szCs w:val="22"/>
                <w:lang w:val="en-NZ"/>
              </w:rPr>
              <w:t>GPS technology is used for precise application and for a digital record of fertiliser proof of placement, for all phosphate fertiliser spread on-farm</w:t>
            </w:r>
          </w:p>
          <w:p w:rsidR="00C51DE0" w:rsidRPr="001674A0" w:rsidRDefault="00C51DE0" w:rsidP="00BD3820">
            <w:pPr>
              <w:spacing w:after="200" w:line="276" w:lineRule="auto"/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BD3820">
            <w:pPr>
              <w:rPr>
                <w:rFonts w:eastAsia="MS Gothic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BD3820">
            <w:pPr>
              <w:rPr>
                <w:rFonts w:eastAsia="MS Gothic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F92876" w:rsidRDefault="00C51DE0" w:rsidP="009830EC">
            <w:pPr>
              <w:pStyle w:val="ListParagraph"/>
              <w:numPr>
                <w:ilvl w:val="0"/>
                <w:numId w:val="36"/>
              </w:num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Evidence of technology use.</w:t>
            </w:r>
          </w:p>
        </w:tc>
      </w:tr>
      <w:tr w:rsidR="00B56FE1" w:rsidRPr="00B56FE1" w:rsidTr="005164D6">
        <w:trPr>
          <w:trHeight w:val="352"/>
        </w:trPr>
        <w:tc>
          <w:tcPr>
            <w:tcW w:w="154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FE1" w:rsidRPr="00B56FE1" w:rsidRDefault="00B56FE1" w:rsidP="001C39EA">
            <w:pPr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</w:pPr>
            <w:r w:rsidRPr="00B56FE1">
              <w:rPr>
                <w:rFonts w:asciiTheme="majorHAnsi" w:hAnsiTheme="majorHAnsi"/>
                <w:b/>
                <w:color w:val="632423" w:themeColor="accent2" w:themeShade="80"/>
                <w:sz w:val="24"/>
              </w:rPr>
              <w:t>Required outcome: 4. Soils are well-managed to optimise infiltration and minimise runoff</w:t>
            </w:r>
          </w:p>
        </w:tc>
      </w:tr>
      <w:tr w:rsidR="00C51DE0" w:rsidTr="00682810">
        <w:trPr>
          <w:trHeight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C51DE0" w:rsidRPr="00CB652A" w:rsidRDefault="00C51DE0" w:rsidP="0089669E">
            <w:pPr>
              <w:rPr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C51DE0" w:rsidRPr="00A64F0F" w:rsidRDefault="00C51DE0" w:rsidP="00F71FEF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Default="00C51DE0" w:rsidP="00F71FEF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Tr="00682810">
        <w:trPr>
          <w:trHeight w:val="404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DBDB" w:themeFill="accent2" w:themeFillTint="33"/>
          </w:tcPr>
          <w:p w:rsidR="00C51DE0" w:rsidRPr="00CF12CD" w:rsidRDefault="00C51DE0" w:rsidP="0089669E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C51DE0" w:rsidRPr="00710018" w:rsidRDefault="00C51DE0" w:rsidP="00F71FEF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51DE0" w:rsidRDefault="00C51DE0" w:rsidP="00F71FEF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4E374D" w:rsidTr="00682810">
        <w:trPr>
          <w:trHeight w:val="264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4E374D" w:rsidRDefault="004E374D" w:rsidP="00F71FEF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4E374D" w:rsidRDefault="004E374D" w:rsidP="00F71FEF">
            <w:p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Required </w:t>
            </w:r>
            <w:r w:rsidRPr="00D207D3">
              <w:rPr>
                <w:rFonts w:eastAsia="MS Gothic"/>
                <w:szCs w:val="22"/>
                <w:lang w:val="en-AU"/>
              </w:rPr>
              <w:t xml:space="preserve">minimum for most </w:t>
            </w:r>
            <w:r>
              <w:rPr>
                <w:rFonts w:eastAsia="MS Gothic"/>
                <w:szCs w:val="22"/>
                <w:lang w:val="en-AU"/>
              </w:rPr>
              <w:t>situations</w:t>
            </w:r>
          </w:p>
          <w:p w:rsidR="004E374D" w:rsidRDefault="004E374D" w:rsidP="00F71FEF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74D" w:rsidRPr="00BD3820" w:rsidRDefault="004E374D" w:rsidP="009830EC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AU"/>
              </w:rPr>
            </w:pPr>
            <w:r>
              <w:t>Check for soil compaction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Field inspection</w:t>
            </w:r>
          </w:p>
          <w:p w:rsidR="004E374D" w:rsidRDefault="004E374D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Soil aeration records</w:t>
            </w:r>
          </w:p>
          <w:p w:rsidR="004E374D" w:rsidRDefault="004E374D" w:rsidP="00F92876">
            <w:pPr>
              <w:rPr>
                <w:rFonts w:eastAsia="MS Gothic"/>
                <w:szCs w:val="22"/>
                <w:lang w:val="en-AU"/>
              </w:rPr>
            </w:pPr>
          </w:p>
          <w:p w:rsidR="004E374D" w:rsidRDefault="004E374D" w:rsidP="00F92876">
            <w:pPr>
              <w:rPr>
                <w:rFonts w:eastAsia="MS Gothic"/>
                <w:szCs w:val="22"/>
                <w:lang w:val="en-AU"/>
              </w:rPr>
            </w:pPr>
          </w:p>
          <w:p w:rsidR="004E374D" w:rsidRDefault="004E374D" w:rsidP="00F92876">
            <w:pPr>
              <w:rPr>
                <w:rFonts w:eastAsia="MS Gothic"/>
                <w:szCs w:val="22"/>
                <w:lang w:val="en-AU"/>
              </w:rPr>
            </w:pPr>
          </w:p>
          <w:p w:rsidR="004E374D" w:rsidRPr="00F92876" w:rsidRDefault="004E374D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Soil map of property and plan to manage major soil differences</w:t>
            </w:r>
          </w:p>
        </w:tc>
      </w:tr>
      <w:tr w:rsidR="004E374D" w:rsidTr="00682810">
        <w:trPr>
          <w:trHeight w:val="10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4E374D" w:rsidRDefault="004E374D" w:rsidP="00F71FEF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36"/>
              </w:numPr>
            </w:pPr>
            <w:r>
              <w:t>Actively reduce adverse effects of significant soil compaction on water and effluent infiltration rates (e.g. using soil aerator etc)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4E374D" w:rsidTr="00682810">
        <w:trPr>
          <w:trHeight w:val="7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4E374D" w:rsidRDefault="004E374D" w:rsidP="00F71FEF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36"/>
              </w:numPr>
            </w:pPr>
            <w:r>
              <w:t>Recognize the difference in soil types and soil properties and manage accordingly to minimise soil compaction damage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4E374D" w:rsidTr="00682810">
        <w:trPr>
          <w:trHeight w:val="3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4E374D" w:rsidRDefault="004E374D" w:rsidP="00F71FEF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36"/>
              </w:numPr>
            </w:pPr>
            <w:r>
              <w:t xml:space="preserve">Increased crop residue is left in the soil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4E374D" w:rsidTr="00682810">
        <w:trPr>
          <w:trHeight w:val="63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5B8B7" w:themeFill="accent2" w:themeFillTint="66"/>
          </w:tcPr>
          <w:p w:rsidR="004E374D" w:rsidRDefault="004E374D" w:rsidP="00F71FEF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36"/>
              </w:numPr>
            </w:pPr>
            <w:r>
              <w:t>Heavy machinery restricted to specified pathways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E374D" w:rsidRPr="00CF1540" w:rsidRDefault="004E374D" w:rsidP="00F71FEF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E374D" w:rsidRDefault="004E374D" w:rsidP="009830EC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C51DE0" w:rsidRPr="001674A0" w:rsidTr="00682810">
        <w:trPr>
          <w:trHeight w:val="672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dotted" w:sz="4" w:space="0" w:color="auto"/>
            </w:tcBorders>
            <w:shd w:val="clear" w:color="auto" w:fill="D99594" w:themeFill="accent2" w:themeFillTint="99"/>
          </w:tcPr>
          <w:p w:rsidR="00C51DE0" w:rsidRDefault="00C51DE0" w:rsidP="00F71FEF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C51DE0" w:rsidRPr="00CF12CD" w:rsidRDefault="00C51DE0" w:rsidP="00F71FEF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Required to show excellence in phosphate and sediments minimisation from farming activities.</w:t>
            </w: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51DE0" w:rsidRPr="001674A0" w:rsidRDefault="005A0412" w:rsidP="009830EC">
            <w:pPr>
              <w:pStyle w:val="Default"/>
              <w:numPr>
                <w:ilvl w:val="0"/>
                <w:numId w:val="25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Regular </w:t>
            </w:r>
            <w:r w:rsidR="00B22FA0">
              <w:rPr>
                <w:rFonts w:asciiTheme="minorHAnsi" w:hAnsiTheme="minorHAnsi"/>
                <w:sz w:val="22"/>
                <w:szCs w:val="22"/>
              </w:rPr>
              <w:t>Visual Soil Assessments (VSA) and records kept.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F71FEF">
            <w:pPr>
              <w:rPr>
                <w:rFonts w:eastAsia="MS Gothic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CF1540" w:rsidRDefault="00C51DE0" w:rsidP="00F71FEF">
            <w:pPr>
              <w:rPr>
                <w:rFonts w:eastAsia="MS Gothic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1DE0" w:rsidRPr="00F92876" w:rsidRDefault="00C51DE0" w:rsidP="009830EC">
            <w:pPr>
              <w:pStyle w:val="ListParagraph"/>
              <w:numPr>
                <w:ilvl w:val="0"/>
                <w:numId w:val="37"/>
              </w:numPr>
              <w:rPr>
                <w:rFonts w:eastAsia="MS Gothic"/>
                <w:lang w:val="en-AU"/>
              </w:rPr>
            </w:pPr>
            <w:r>
              <w:rPr>
                <w:rFonts w:eastAsia="MS Gothic"/>
                <w:lang w:val="en-AU"/>
              </w:rPr>
              <w:t>VSA records</w:t>
            </w:r>
          </w:p>
        </w:tc>
      </w:tr>
    </w:tbl>
    <w:p w:rsidR="00264643" w:rsidRDefault="00264643" w:rsidP="006B0709"/>
    <w:p w:rsidR="006B0709" w:rsidRDefault="006B0709" w:rsidP="006B0709">
      <w:r>
        <w:br w:type="page"/>
      </w:r>
    </w:p>
    <w:p w:rsidR="00EC5AD6" w:rsidRPr="00B56FE1" w:rsidRDefault="00EC5AD6" w:rsidP="00EC5AD6">
      <w:pPr>
        <w:rPr>
          <w:b/>
          <w:color w:val="984806" w:themeColor="accent6" w:themeShade="80"/>
          <w:sz w:val="36"/>
        </w:rPr>
      </w:pPr>
      <w:r w:rsidRPr="00B56FE1">
        <w:rPr>
          <w:b/>
          <w:color w:val="984806" w:themeColor="accent6" w:themeShade="80"/>
          <w:sz w:val="36"/>
        </w:rPr>
        <w:t>Collected Effluent Management</w:t>
      </w:r>
      <w:r w:rsidR="00B045B2" w:rsidRPr="00B56FE1">
        <w:rPr>
          <w:rStyle w:val="FootnoteReference"/>
          <w:b/>
          <w:color w:val="984806" w:themeColor="accent6" w:themeShade="80"/>
          <w:sz w:val="36"/>
        </w:rPr>
        <w:footnoteReference w:id="3"/>
      </w:r>
    </w:p>
    <w:p w:rsidR="00EC5AD6" w:rsidRDefault="00EC5AD6" w:rsidP="00EC5AD6">
      <w:r w:rsidRPr="008C66C9">
        <w:rPr>
          <w:b/>
        </w:rPr>
        <w:t>Management Objective:</w:t>
      </w:r>
      <w:r>
        <w:t xml:space="preserve"> To manage </w:t>
      </w:r>
      <w:r w:rsidR="00E96A2F">
        <w:t xml:space="preserve">the operation of the effluent system </w:t>
      </w:r>
      <w:r w:rsidR="00423B26">
        <w:t>to avoid adverse effects on water quality</w:t>
      </w:r>
    </w:p>
    <w:tbl>
      <w:tblPr>
        <w:tblStyle w:val="TableGrid2"/>
        <w:tblW w:w="0" w:type="auto"/>
        <w:tblInd w:w="-34" w:type="dxa"/>
        <w:tblLook w:val="04A0" w:firstRow="1" w:lastRow="0" w:firstColumn="1" w:lastColumn="0" w:noHBand="0" w:noVBand="1"/>
      </w:tblPr>
      <w:tblGrid>
        <w:gridCol w:w="8207"/>
        <w:gridCol w:w="1433"/>
        <w:gridCol w:w="5670"/>
      </w:tblGrid>
      <w:tr w:rsidR="00F86E66" w:rsidRPr="004A5441" w:rsidTr="00C92845">
        <w:tc>
          <w:tcPr>
            <w:tcW w:w="8207" w:type="dxa"/>
          </w:tcPr>
          <w:p w:rsidR="00F86E66" w:rsidRPr="004A5441" w:rsidRDefault="00F86E66" w:rsidP="00C92845">
            <w:pPr>
              <w:rPr>
                <w:b/>
              </w:rPr>
            </w:pPr>
            <w:r w:rsidRPr="004A5441">
              <w:rPr>
                <w:b/>
              </w:rPr>
              <w:t>Required outcome</w:t>
            </w:r>
            <w:r>
              <w:rPr>
                <w:b/>
              </w:rPr>
              <w:t>s</w:t>
            </w:r>
          </w:p>
        </w:tc>
        <w:tc>
          <w:tcPr>
            <w:tcW w:w="1433" w:type="dxa"/>
          </w:tcPr>
          <w:p w:rsidR="00F86E66" w:rsidRPr="004A5441" w:rsidRDefault="00F86E66" w:rsidP="00C92845">
            <w:pPr>
              <w:rPr>
                <w:b/>
              </w:rPr>
            </w:pPr>
            <w:r w:rsidRPr="004A5441">
              <w:rPr>
                <w:b/>
              </w:rPr>
              <w:t>Covered by alternative plan? Y/N</w:t>
            </w:r>
          </w:p>
        </w:tc>
        <w:tc>
          <w:tcPr>
            <w:tcW w:w="5670" w:type="dxa"/>
          </w:tcPr>
          <w:p w:rsidR="00F86E66" w:rsidRPr="004A5441" w:rsidRDefault="00F86E66" w:rsidP="00C92845">
            <w:pPr>
              <w:rPr>
                <w:b/>
              </w:rPr>
            </w:pPr>
            <w:r w:rsidRPr="004A5441">
              <w:rPr>
                <w:b/>
              </w:rPr>
              <w:t>Name of alternative plan / programme</w:t>
            </w:r>
          </w:p>
        </w:tc>
      </w:tr>
      <w:tr w:rsidR="00F86E66" w:rsidTr="00F86E66">
        <w:trPr>
          <w:trHeight w:hRule="exact" w:val="567"/>
        </w:trPr>
        <w:tc>
          <w:tcPr>
            <w:tcW w:w="8207" w:type="dxa"/>
          </w:tcPr>
          <w:p w:rsidR="00F86E66" w:rsidRPr="00F86E66" w:rsidRDefault="00F86E66" w:rsidP="009830EC">
            <w:pPr>
              <w:pStyle w:val="ListParagraph"/>
              <w:numPr>
                <w:ilvl w:val="0"/>
                <w:numId w:val="42"/>
              </w:numPr>
            </w:pPr>
            <w:r w:rsidRPr="00F86E66">
              <w:t>Effluent management and discharge comply fully with all regional council consent requirements 365 days / year</w:t>
            </w:r>
          </w:p>
          <w:p w:rsidR="00F86E66" w:rsidRPr="009154C8" w:rsidRDefault="00F86E66" w:rsidP="00C92845">
            <w:pPr>
              <w:ind w:left="360"/>
            </w:pPr>
          </w:p>
        </w:tc>
        <w:tc>
          <w:tcPr>
            <w:tcW w:w="1433" w:type="dxa"/>
          </w:tcPr>
          <w:p w:rsidR="00F86E66" w:rsidRDefault="00F86E66" w:rsidP="00C92845"/>
        </w:tc>
        <w:tc>
          <w:tcPr>
            <w:tcW w:w="5670" w:type="dxa"/>
          </w:tcPr>
          <w:p w:rsidR="00F86E66" w:rsidRDefault="00F86E66" w:rsidP="00C92845"/>
        </w:tc>
      </w:tr>
      <w:tr w:rsidR="00F86E66" w:rsidTr="00F86E66">
        <w:trPr>
          <w:trHeight w:hRule="exact" w:val="567"/>
        </w:trPr>
        <w:tc>
          <w:tcPr>
            <w:tcW w:w="8207" w:type="dxa"/>
          </w:tcPr>
          <w:p w:rsidR="00F86E66" w:rsidRPr="00F86E66" w:rsidRDefault="00F86E66" w:rsidP="009830EC">
            <w:pPr>
              <w:pStyle w:val="ListParagraph"/>
              <w:numPr>
                <w:ilvl w:val="0"/>
                <w:numId w:val="42"/>
              </w:numPr>
            </w:pPr>
            <w:r w:rsidRPr="00F86E66">
              <w:t xml:space="preserve">Effluent discharge correctly applied to avoid contamination of surface or ground water </w:t>
            </w:r>
          </w:p>
          <w:p w:rsidR="00F86E66" w:rsidRPr="009154C8" w:rsidRDefault="00F86E66" w:rsidP="00C92845">
            <w:pPr>
              <w:ind w:left="360"/>
            </w:pPr>
          </w:p>
        </w:tc>
        <w:tc>
          <w:tcPr>
            <w:tcW w:w="1433" w:type="dxa"/>
          </w:tcPr>
          <w:p w:rsidR="00F86E66" w:rsidRDefault="00F86E66" w:rsidP="00C92845"/>
        </w:tc>
        <w:tc>
          <w:tcPr>
            <w:tcW w:w="5670" w:type="dxa"/>
          </w:tcPr>
          <w:p w:rsidR="00F86E66" w:rsidRDefault="00F86E66" w:rsidP="00C92845"/>
        </w:tc>
      </w:tr>
    </w:tbl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276"/>
        <w:gridCol w:w="4394"/>
        <w:gridCol w:w="2727"/>
      </w:tblGrid>
      <w:tr w:rsidR="00EC5AD6" w:rsidRPr="0026708A" w:rsidTr="0020100A">
        <w:trPr>
          <w:trHeight w:val="636"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5AD6" w:rsidRPr="0026708A" w:rsidRDefault="00EC5AD6" w:rsidP="004E2D6C">
            <w:pPr>
              <w:rPr>
                <w:rFonts w:asciiTheme="majorHAnsi" w:hAnsiTheme="majorHAnsi"/>
                <w:b/>
              </w:rPr>
            </w:pPr>
            <w:r w:rsidRPr="0026708A">
              <w:rPr>
                <w:rFonts w:asciiTheme="majorHAnsi" w:hAnsiTheme="majorHAnsi"/>
                <w:b/>
              </w:rPr>
              <w:t>Acceptability of practices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5AD6" w:rsidRPr="0026708A" w:rsidRDefault="00EC5AD6" w:rsidP="004E2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Baseline Practices (examples of </w:t>
            </w:r>
            <w:r w:rsidRPr="0026708A">
              <w:rPr>
                <w:rFonts w:asciiTheme="majorHAnsi" w:hAnsiTheme="majorHAnsi"/>
                <w:b/>
              </w:rPr>
              <w:t>practices</w:t>
            </w:r>
            <w:r>
              <w:rPr>
                <w:rFonts w:asciiTheme="majorHAnsi" w:hAnsiTheme="majorHAnsi"/>
                <w:b/>
              </w:rPr>
              <w:t>, others may be added)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5AD6" w:rsidRPr="0026708A" w:rsidRDefault="00EC5AD6" w:rsidP="004E2D6C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Current Practices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5AD6" w:rsidRPr="0026708A" w:rsidRDefault="00EC5AD6" w:rsidP="004E2D6C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Additional actions proposed to meet outcomes &amp; timeframes for completion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5AD6" w:rsidRPr="0026708A" w:rsidRDefault="00EC5AD6" w:rsidP="004E2D6C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Evidence for Compliance</w:t>
            </w:r>
          </w:p>
        </w:tc>
      </w:tr>
      <w:tr w:rsidR="00B56FE1" w:rsidRPr="00B56FE1" w:rsidTr="0020100A">
        <w:trPr>
          <w:trHeight w:val="352"/>
        </w:trPr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5AD6" w:rsidRPr="00B56FE1" w:rsidRDefault="00EC5AD6" w:rsidP="004E2D6C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</w:rPr>
            </w:pPr>
            <w:r w:rsidRPr="00B56FE1">
              <w:rPr>
                <w:rFonts w:asciiTheme="majorHAnsi" w:hAnsiTheme="majorHAnsi"/>
                <w:b/>
                <w:color w:val="984806" w:themeColor="accent6" w:themeShade="80"/>
                <w:sz w:val="24"/>
              </w:rPr>
              <w:t xml:space="preserve">Required outcome: 1. </w:t>
            </w:r>
            <w:r w:rsidRPr="00B56FE1">
              <w:rPr>
                <w:rFonts w:asciiTheme="majorHAnsi" w:hAnsiTheme="majorHAnsi"/>
                <w:b/>
                <w:color w:val="984806" w:themeColor="accent6" w:themeShade="80"/>
                <w:szCs w:val="22"/>
              </w:rPr>
              <w:t xml:space="preserve"> </w:t>
            </w:r>
            <w:r w:rsidR="00E96A2F" w:rsidRPr="00B56FE1">
              <w:rPr>
                <w:rFonts w:asciiTheme="majorHAnsi" w:hAnsiTheme="majorHAnsi"/>
                <w:b/>
                <w:color w:val="984806" w:themeColor="accent6" w:themeShade="80"/>
                <w:szCs w:val="22"/>
              </w:rPr>
              <w:t xml:space="preserve">Effluent system </w:t>
            </w:r>
            <w:r w:rsidR="004E2D6C" w:rsidRPr="00B56FE1">
              <w:rPr>
                <w:rFonts w:asciiTheme="majorHAnsi" w:hAnsiTheme="majorHAnsi"/>
                <w:b/>
                <w:color w:val="984806" w:themeColor="accent6" w:themeShade="80"/>
                <w:szCs w:val="22"/>
              </w:rPr>
              <w:t xml:space="preserve">and application </w:t>
            </w:r>
            <w:r w:rsidR="00E96A2F" w:rsidRPr="00B56FE1">
              <w:rPr>
                <w:rFonts w:asciiTheme="majorHAnsi" w:hAnsiTheme="majorHAnsi"/>
                <w:b/>
                <w:color w:val="984806" w:themeColor="accent6" w:themeShade="80"/>
                <w:szCs w:val="22"/>
              </w:rPr>
              <w:t xml:space="preserve">fully compliant with regulations </w:t>
            </w:r>
            <w:r w:rsidR="00525E90" w:rsidRPr="00B56FE1">
              <w:rPr>
                <w:rFonts w:asciiTheme="majorHAnsi" w:hAnsiTheme="majorHAnsi"/>
                <w:b/>
                <w:color w:val="984806" w:themeColor="accent6" w:themeShade="80"/>
                <w:szCs w:val="22"/>
              </w:rPr>
              <w:t>365 days / year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EC5AD6" w:rsidRPr="00B56FE1" w:rsidRDefault="00EC5AD6" w:rsidP="004E2D6C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</w:rPr>
            </w:pPr>
          </w:p>
        </w:tc>
      </w:tr>
      <w:tr w:rsidR="00C33AA4" w:rsidRPr="00CF1540" w:rsidTr="00682810">
        <w:trPr>
          <w:trHeight w:val="273"/>
        </w:trPr>
        <w:tc>
          <w:tcPr>
            <w:tcW w:w="25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33AA4" w:rsidRDefault="00C33AA4" w:rsidP="004E2D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C33AA4" w:rsidRPr="00CF12CD" w:rsidRDefault="00C33AA4" w:rsidP="006A6EF1">
            <w:pPr>
              <w:rPr>
                <w:b/>
                <w:szCs w:val="22"/>
              </w:rPr>
            </w:pPr>
            <w:r>
              <w:rPr>
                <w:rFonts w:eastAsia="MS Gothic"/>
                <w:szCs w:val="22"/>
                <w:lang w:val="en-AU"/>
              </w:rPr>
              <w:t>Inadequate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AA4" w:rsidRPr="00A53E3C" w:rsidRDefault="00C33AA4" w:rsidP="009830EC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b/>
                <w:szCs w:val="22"/>
                <w:lang w:val="en-AU"/>
              </w:rPr>
            </w:pPr>
            <w:r w:rsidRPr="00E96A2F">
              <w:rPr>
                <w:rFonts w:eastAsia="Calibri"/>
                <w:szCs w:val="22"/>
                <w:lang w:val="en-AU"/>
              </w:rPr>
              <w:t>Effluent consent not current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39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Regional council compliance report</w:t>
            </w:r>
          </w:p>
        </w:tc>
      </w:tr>
      <w:tr w:rsidR="00C33AA4" w:rsidRPr="00CF1540" w:rsidTr="00682810">
        <w:trPr>
          <w:trHeight w:val="5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33AA4" w:rsidRDefault="00C33AA4" w:rsidP="004E2D6C">
            <w:pPr>
              <w:rPr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C33AA4" w:rsidRPr="00E96A2F" w:rsidRDefault="00C33AA4" w:rsidP="009830EC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szCs w:val="22"/>
                <w:lang w:val="en-AU"/>
              </w:rPr>
            </w:pPr>
            <w:r w:rsidRPr="00E96A2F">
              <w:rPr>
                <w:rFonts w:eastAsia="Calibri"/>
                <w:szCs w:val="22"/>
                <w:lang w:val="en-AU"/>
              </w:rPr>
              <w:t xml:space="preserve">Effluent consent </w:t>
            </w:r>
            <w:r>
              <w:rPr>
                <w:rFonts w:eastAsia="Calibri"/>
                <w:szCs w:val="22"/>
                <w:lang w:val="en-AU"/>
              </w:rPr>
              <w:t xml:space="preserve">monitoring shows </w:t>
            </w:r>
            <w:r w:rsidRPr="00E96A2F">
              <w:rPr>
                <w:rFonts w:eastAsia="Calibri"/>
                <w:szCs w:val="22"/>
                <w:lang w:val="en-AU"/>
              </w:rPr>
              <w:t xml:space="preserve">major </w:t>
            </w:r>
            <w:r>
              <w:rPr>
                <w:rFonts w:eastAsia="Calibri"/>
                <w:szCs w:val="22"/>
                <w:lang w:val="en-AU"/>
              </w:rPr>
              <w:t xml:space="preserve">or minor </w:t>
            </w:r>
            <w:r w:rsidRPr="00E96A2F">
              <w:rPr>
                <w:rFonts w:eastAsia="Calibri"/>
                <w:szCs w:val="22"/>
                <w:lang w:val="en-AU"/>
              </w:rPr>
              <w:t>non-compliance</w:t>
            </w:r>
            <w:r>
              <w:rPr>
                <w:rFonts w:eastAsia="Calibri"/>
                <w:b/>
                <w:szCs w:val="22"/>
                <w:lang w:val="en-A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39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C33AA4" w:rsidRPr="00CF1540" w:rsidTr="00682810">
        <w:trPr>
          <w:trHeight w:val="305"/>
        </w:trPr>
        <w:tc>
          <w:tcPr>
            <w:tcW w:w="2518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BD4B4" w:themeFill="accent6" w:themeFillTint="66"/>
          </w:tcPr>
          <w:p w:rsidR="00C33AA4" w:rsidRDefault="00C33AA4" w:rsidP="004E2D6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C33AA4" w:rsidRDefault="00C33AA4" w:rsidP="00BF3507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M</w:t>
            </w:r>
            <w:r w:rsidRPr="00D207D3">
              <w:rPr>
                <w:rFonts w:eastAsia="MS Gothic"/>
                <w:szCs w:val="22"/>
                <w:lang w:val="en-AU"/>
              </w:rPr>
              <w:t xml:space="preserve">inimum for most </w:t>
            </w:r>
            <w:r>
              <w:rPr>
                <w:rFonts w:eastAsia="MS Gothic"/>
                <w:szCs w:val="22"/>
                <w:lang w:val="en-AU"/>
              </w:rPr>
              <w:t>effluent management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AA4" w:rsidRPr="0057276D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Effluent consent is current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39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Regional council compliance report</w:t>
            </w:r>
          </w:p>
        </w:tc>
      </w:tr>
      <w:tr w:rsidR="00C33AA4" w:rsidRPr="00CF1540" w:rsidTr="00BF3507">
        <w:trPr>
          <w:trHeight w:val="67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BD4B4" w:themeFill="accent6" w:themeFillTint="66"/>
          </w:tcPr>
          <w:p w:rsidR="00C33AA4" w:rsidRDefault="00C33AA4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C33AA4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AU"/>
              </w:rPr>
            </w:pPr>
            <w:r w:rsidRPr="00E96A2F">
              <w:rPr>
                <w:rFonts w:eastAsia="Calibri"/>
                <w:szCs w:val="22"/>
                <w:lang w:val="en-AU"/>
              </w:rPr>
              <w:t>Effluent</w:t>
            </w:r>
            <w:r>
              <w:rPr>
                <w:rFonts w:eastAsia="Calibri"/>
                <w:szCs w:val="22"/>
                <w:lang w:val="en-AU"/>
              </w:rPr>
              <w:t xml:space="preserve"> system fully compliant with consent conditions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39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B56FE1" w:rsidRPr="00B56FE1" w:rsidTr="00E94240">
        <w:trPr>
          <w:trHeight w:val="377"/>
        </w:trPr>
        <w:tc>
          <w:tcPr>
            <w:tcW w:w="1530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0F3172" w:rsidRPr="00B56FE1" w:rsidRDefault="000F3172" w:rsidP="00525E90">
            <w:pPr>
              <w:rPr>
                <w:rFonts w:eastAsia="MS Gothic"/>
                <w:color w:val="984806" w:themeColor="accent6" w:themeShade="80"/>
                <w:lang w:val="en-AU"/>
              </w:rPr>
            </w:pPr>
            <w:r w:rsidRPr="00B56FE1">
              <w:rPr>
                <w:rFonts w:asciiTheme="majorHAnsi" w:hAnsiTheme="majorHAnsi"/>
                <w:b/>
                <w:color w:val="984806" w:themeColor="accent6" w:themeShade="80"/>
                <w:szCs w:val="22"/>
              </w:rPr>
              <w:t xml:space="preserve">Required outcome: 2. Effluent discharge correctly applied to avoid contamination of surface or ground water </w:t>
            </w:r>
          </w:p>
        </w:tc>
      </w:tr>
      <w:tr w:rsidR="007157E0" w:rsidRPr="00E94240" w:rsidTr="001E47F9">
        <w:trPr>
          <w:trHeight w:val="785"/>
        </w:trPr>
        <w:tc>
          <w:tcPr>
            <w:tcW w:w="2518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7E0" w:rsidRPr="00274637" w:rsidRDefault="007157E0" w:rsidP="00274637">
            <w:pPr>
              <w:rPr>
                <w:b/>
                <w:szCs w:val="22"/>
              </w:rPr>
            </w:pPr>
            <w:r w:rsidRPr="00274637">
              <w:rPr>
                <w:b/>
                <w:szCs w:val="22"/>
              </w:rPr>
              <w:t>Poor</w:t>
            </w:r>
          </w:p>
          <w:p w:rsidR="007157E0" w:rsidRPr="00274637" w:rsidRDefault="007157E0" w:rsidP="00274637">
            <w:pPr>
              <w:rPr>
                <w:rFonts w:asciiTheme="majorHAnsi" w:hAnsiTheme="majorHAnsi"/>
                <w:b/>
                <w:sz w:val="24"/>
              </w:rPr>
            </w:pPr>
            <w:r w:rsidRPr="00274637">
              <w:rPr>
                <w:rFonts w:eastAsia="MS Gothic"/>
                <w:szCs w:val="22"/>
                <w:lang w:val="en-AU"/>
              </w:rPr>
              <w:t>Generally inadequate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E0" w:rsidRPr="00E94240" w:rsidRDefault="007157E0" w:rsidP="009830E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Cs w:val="22"/>
              </w:rPr>
            </w:pPr>
            <w:r w:rsidRPr="0058535E">
              <w:rPr>
                <w:szCs w:val="22"/>
              </w:rPr>
              <w:t>Limited storage which means effluent must be applied even when soils conditions are not suitable.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E0" w:rsidRPr="00974F0D" w:rsidRDefault="007157E0" w:rsidP="00CF4B86">
            <w:pPr>
              <w:rPr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7E0" w:rsidRPr="00E94240" w:rsidRDefault="007157E0" w:rsidP="00CF4B8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7E0" w:rsidRPr="00E94240" w:rsidRDefault="007157E0" w:rsidP="009830EC">
            <w:pPr>
              <w:pStyle w:val="ListParagraph"/>
              <w:numPr>
                <w:ilvl w:val="0"/>
                <w:numId w:val="38"/>
              </w:numPr>
              <w:rPr>
                <w:szCs w:val="22"/>
              </w:rPr>
            </w:pPr>
            <w:r w:rsidRPr="00E94240">
              <w:rPr>
                <w:szCs w:val="22"/>
              </w:rPr>
              <w:t>Visual observation and/or evidence that demonstrates this is happening</w:t>
            </w:r>
          </w:p>
        </w:tc>
      </w:tr>
      <w:tr w:rsidR="007157E0" w:rsidRPr="00E94240" w:rsidTr="001E47F9">
        <w:trPr>
          <w:trHeight w:val="84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7E0" w:rsidRPr="00274637" w:rsidRDefault="007157E0" w:rsidP="00274637">
            <w:pPr>
              <w:rPr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57E0" w:rsidRPr="0058535E" w:rsidRDefault="007157E0" w:rsidP="009830EC">
            <w:pPr>
              <w:pStyle w:val="ListParagraph"/>
              <w:numPr>
                <w:ilvl w:val="0"/>
                <w:numId w:val="33"/>
              </w:numPr>
              <w:rPr>
                <w:szCs w:val="22"/>
              </w:rPr>
            </w:pPr>
            <w:r w:rsidRPr="00E94240">
              <w:rPr>
                <w:szCs w:val="22"/>
              </w:rPr>
              <w:t>Effluent irrigator applies effluent at application rates which lead to ponding and/or runoff.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57E0" w:rsidRPr="00974F0D" w:rsidRDefault="007157E0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57E0" w:rsidRPr="00E94240" w:rsidRDefault="007157E0" w:rsidP="00CF4B8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57E0" w:rsidRPr="00E94240" w:rsidRDefault="007157E0" w:rsidP="009830EC">
            <w:pPr>
              <w:pStyle w:val="ListParagraph"/>
              <w:numPr>
                <w:ilvl w:val="0"/>
                <w:numId w:val="38"/>
              </w:numPr>
              <w:rPr>
                <w:szCs w:val="22"/>
              </w:rPr>
            </w:pPr>
          </w:p>
        </w:tc>
      </w:tr>
      <w:tr w:rsidR="00F966B9" w:rsidRPr="00E94240" w:rsidTr="00BA677D">
        <w:trPr>
          <w:trHeight w:val="8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F966B9" w:rsidRDefault="00F966B9" w:rsidP="004E2D6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F966B9" w:rsidRPr="00CF12CD" w:rsidRDefault="00F966B9" w:rsidP="004E2D6C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 xml:space="preserve">May be </w:t>
            </w:r>
            <w:r>
              <w:rPr>
                <w:rFonts w:eastAsia="MS Gothic"/>
                <w:szCs w:val="22"/>
                <w:lang w:val="en-AU"/>
              </w:rPr>
              <w:t>sufficient</w:t>
            </w:r>
            <w:r w:rsidRPr="00D207D3">
              <w:rPr>
                <w:rFonts w:eastAsia="MS Gothic"/>
                <w:szCs w:val="22"/>
                <w:lang w:val="en-AU"/>
              </w:rPr>
              <w:t xml:space="preserve"> for </w:t>
            </w:r>
            <w:r>
              <w:rPr>
                <w:rFonts w:eastAsia="MS Gothic"/>
                <w:szCs w:val="22"/>
                <w:lang w:val="en-AU"/>
              </w:rPr>
              <w:t>some situations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auto"/>
          </w:tcPr>
          <w:p w:rsidR="00F966B9" w:rsidRPr="00F966B9" w:rsidRDefault="00F966B9" w:rsidP="00F966B9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F966B9" w:rsidRPr="00E94240" w:rsidRDefault="00F966B9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B9" w:rsidRPr="00E94240" w:rsidRDefault="00F966B9" w:rsidP="00CF4B86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B9" w:rsidRPr="00F966B9" w:rsidRDefault="00F966B9" w:rsidP="00F966B9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050DE6" w:rsidRPr="00E94240" w:rsidTr="00050DE6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050DE6" w:rsidRDefault="00050DE6" w:rsidP="00BF3507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M</w:t>
            </w:r>
            <w:r w:rsidRPr="00D207D3">
              <w:rPr>
                <w:rFonts w:eastAsia="MS Gothic"/>
                <w:szCs w:val="22"/>
                <w:lang w:val="en-AU"/>
              </w:rPr>
              <w:t xml:space="preserve">inimum </w:t>
            </w:r>
            <w:r>
              <w:rPr>
                <w:rFonts w:eastAsia="MS Gothic"/>
                <w:szCs w:val="22"/>
                <w:lang w:val="en-AU"/>
              </w:rPr>
              <w:t>f</w:t>
            </w:r>
            <w:r w:rsidRPr="00D207D3">
              <w:rPr>
                <w:rFonts w:eastAsia="MS Gothic"/>
                <w:szCs w:val="22"/>
                <w:lang w:val="en-AU"/>
              </w:rPr>
              <w:t xml:space="preserve">or most </w:t>
            </w:r>
            <w:r>
              <w:rPr>
                <w:rFonts w:eastAsia="MS Gothic"/>
                <w:szCs w:val="22"/>
                <w:lang w:val="en-AU"/>
              </w:rPr>
              <w:t>effluent management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1"/>
              </w:numPr>
            </w:pPr>
            <w:r w:rsidRPr="00E94240">
              <w:rPr>
                <w:rFonts w:eastAsia="Calibri"/>
                <w:szCs w:val="22"/>
                <w:lang w:val="en-AU"/>
              </w:rPr>
              <w:t>High risk effluent disposal areas identified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  <w:r w:rsidRPr="00E94240">
              <w:rPr>
                <w:rFonts w:eastAsia="MS Gothic"/>
                <w:szCs w:val="22"/>
                <w:lang w:val="en-AU"/>
              </w:rPr>
              <w:t>Map showing risk areas</w:t>
            </w:r>
          </w:p>
          <w:p w:rsidR="00050DE6" w:rsidRDefault="00050DE6" w:rsidP="006F1381">
            <w:pPr>
              <w:rPr>
                <w:rFonts w:eastAsia="MS Gothic"/>
                <w:szCs w:val="22"/>
                <w:lang w:val="en-AU"/>
              </w:rPr>
            </w:pPr>
          </w:p>
          <w:p w:rsidR="00050DE6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  <w:r w:rsidRPr="00E94240">
              <w:rPr>
                <w:rFonts w:eastAsia="MS Gothic"/>
                <w:szCs w:val="22"/>
                <w:lang w:val="en-AU"/>
              </w:rPr>
              <w:t>Bucket test information</w:t>
            </w:r>
          </w:p>
          <w:p w:rsidR="00050DE6" w:rsidRPr="00050DE6" w:rsidRDefault="00050DE6" w:rsidP="00050DE6">
            <w:pPr>
              <w:pStyle w:val="ListParagraph"/>
              <w:rPr>
                <w:rFonts w:eastAsia="MS Gothic"/>
                <w:szCs w:val="22"/>
                <w:lang w:val="en-AU"/>
              </w:rPr>
            </w:pPr>
          </w:p>
          <w:p w:rsidR="00050DE6" w:rsidRPr="00050DE6" w:rsidRDefault="00050DE6" w:rsidP="00050DE6">
            <w:pPr>
              <w:rPr>
                <w:rFonts w:eastAsia="MS Gothic"/>
                <w:szCs w:val="22"/>
                <w:lang w:val="en-AU"/>
              </w:rPr>
            </w:pPr>
          </w:p>
          <w:p w:rsidR="00050DE6" w:rsidRPr="00D90818" w:rsidRDefault="00050DE6" w:rsidP="009830EC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  <w:r w:rsidRPr="00E94240">
              <w:rPr>
                <w:rFonts w:eastAsia="MS Gothic"/>
                <w:szCs w:val="22"/>
                <w:lang w:val="en-AU"/>
              </w:rPr>
              <w:t>System set-up specifications and follow-up tests</w:t>
            </w:r>
          </w:p>
          <w:p w:rsidR="00050DE6" w:rsidRPr="00DB7FD3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Pr="00DB7FD3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Pr="00DB7FD3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Pr="00DB7FD3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Pr="00DB7FD3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Pr="00E94240" w:rsidRDefault="00050DE6" w:rsidP="009830EC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  <w:r w:rsidRPr="00E94240">
              <w:rPr>
                <w:rFonts w:eastAsia="MS Gothic"/>
                <w:szCs w:val="22"/>
                <w:lang w:val="en-AU"/>
              </w:rPr>
              <w:t>Bucket tests &amp; visual observation</w:t>
            </w:r>
          </w:p>
          <w:p w:rsidR="00050DE6" w:rsidRDefault="00050DE6" w:rsidP="009830EC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  <w:r w:rsidRPr="00E94240">
              <w:rPr>
                <w:rFonts w:eastAsia="MS Gothic"/>
                <w:szCs w:val="22"/>
                <w:lang w:val="en-AU"/>
              </w:rPr>
              <w:t>Map of effluent area.</w:t>
            </w:r>
          </w:p>
          <w:p w:rsidR="00050DE6" w:rsidRPr="00DB7FD3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Default="00050DE6" w:rsidP="009830EC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  <w:r w:rsidRPr="00E94240">
              <w:rPr>
                <w:rFonts w:eastAsia="MS Gothic"/>
                <w:szCs w:val="22"/>
                <w:lang w:val="en-AU"/>
              </w:rPr>
              <w:t>Map or dairy record of effluent applications.</w:t>
            </w:r>
          </w:p>
          <w:p w:rsidR="00050DE6" w:rsidRPr="00DB7FD3" w:rsidRDefault="00050DE6" w:rsidP="00DB7FD3">
            <w:pPr>
              <w:pStyle w:val="ListParagraph"/>
              <w:rPr>
                <w:rFonts w:eastAsia="MS Gothic"/>
                <w:szCs w:val="22"/>
                <w:lang w:val="en-AU"/>
              </w:rPr>
            </w:pPr>
          </w:p>
          <w:p w:rsidR="00050DE6" w:rsidRPr="00DB7FD3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Default="00050DE6" w:rsidP="009830EC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  <w:r w:rsidRPr="001B1B66">
              <w:rPr>
                <w:rFonts w:eastAsia="MS Gothic"/>
                <w:szCs w:val="22"/>
                <w:lang w:val="en-AU"/>
              </w:rPr>
              <w:t>Visual observation + map showing exclusion</w:t>
            </w:r>
            <w:r>
              <w:rPr>
                <w:rFonts w:eastAsia="MS Gothic"/>
                <w:szCs w:val="22"/>
                <w:lang w:val="en-AU"/>
              </w:rPr>
              <w:t xml:space="preserve"> </w:t>
            </w:r>
            <w:r w:rsidRPr="001B1B66">
              <w:rPr>
                <w:rFonts w:eastAsia="MS Gothic"/>
                <w:szCs w:val="22"/>
                <w:lang w:val="en-AU"/>
              </w:rPr>
              <w:t>zones</w:t>
            </w:r>
          </w:p>
          <w:p w:rsidR="00050DE6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Pr="00DB7FD3" w:rsidRDefault="00050DE6" w:rsidP="00DB7FD3">
            <w:pPr>
              <w:rPr>
                <w:rFonts w:eastAsia="MS Gothic"/>
                <w:szCs w:val="22"/>
                <w:lang w:val="en-AU"/>
              </w:rPr>
            </w:pPr>
          </w:p>
          <w:p w:rsidR="00050DE6" w:rsidRPr="00D90818" w:rsidRDefault="00050DE6" w:rsidP="009830EC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  <w:r w:rsidRPr="00E94240">
              <w:rPr>
                <w:rFonts w:eastAsia="MS Gothic"/>
                <w:szCs w:val="22"/>
                <w:lang w:val="en-AU"/>
              </w:rPr>
              <w:t>Staff training schedule</w:t>
            </w:r>
          </w:p>
        </w:tc>
      </w:tr>
      <w:tr w:rsidR="00050DE6" w:rsidRPr="00E94240" w:rsidTr="004E3D2E">
        <w:trPr>
          <w:trHeight w:val="5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425353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szCs w:val="22"/>
                <w:lang w:val="en-AU"/>
              </w:rPr>
            </w:pPr>
            <w:r w:rsidRPr="00E94240">
              <w:rPr>
                <w:rFonts w:eastAsia="Calibri"/>
                <w:szCs w:val="22"/>
                <w:lang w:val="en-AU"/>
              </w:rPr>
              <w:t xml:space="preserve">Effluent applied at rates that do not lead </w:t>
            </w:r>
            <w:r>
              <w:rPr>
                <w:rFonts w:eastAsia="Calibri"/>
                <w:szCs w:val="22"/>
                <w:lang w:val="en-AU"/>
              </w:rPr>
              <w:t>t</w:t>
            </w:r>
            <w:r w:rsidRPr="00E94240">
              <w:rPr>
                <w:rFonts w:eastAsia="Calibri"/>
                <w:szCs w:val="22"/>
                <w:lang w:val="en-AU"/>
              </w:rPr>
              <w:t xml:space="preserve">o ponding and/or runoff.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4E3D2E" w:rsidRPr="00E94240" w:rsidTr="00050DE6">
        <w:trPr>
          <w:trHeight w:val="10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3D2E" w:rsidRDefault="004E3D2E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2E" w:rsidRPr="00E94240" w:rsidRDefault="004E3D2E" w:rsidP="009830EC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szCs w:val="22"/>
                <w:lang w:val="en-AU"/>
              </w:rPr>
            </w:pPr>
            <w:r w:rsidRPr="00E94240">
              <w:t xml:space="preserve">Minimise amount of effluent irrigation by careful yard management and diversion of shed roof water.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2E" w:rsidRPr="00974F0D" w:rsidRDefault="004E3D2E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2E" w:rsidRPr="00E94240" w:rsidRDefault="004E3D2E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D2E" w:rsidRPr="00E94240" w:rsidRDefault="004E3D2E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50DE6" w:rsidRPr="00E94240" w:rsidTr="00050DE6">
        <w:trPr>
          <w:trHeight w:val="111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9830EC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szCs w:val="22"/>
                <w:lang w:val="en-AU"/>
              </w:rPr>
            </w:pPr>
            <w:r>
              <w:t>Sufficient storage capacity is available at all times to ensure that effluent is not applied when soil conditions are near field capacity.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50DE6" w:rsidRPr="00E94240" w:rsidTr="00050DE6">
        <w:trPr>
          <w:trHeight w:val="79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Default="00050DE6" w:rsidP="009830EC">
            <w:pPr>
              <w:pStyle w:val="ListParagraph"/>
              <w:numPr>
                <w:ilvl w:val="0"/>
                <w:numId w:val="31"/>
              </w:numPr>
            </w:pPr>
            <w:r w:rsidRPr="003F2DFA">
              <w:t>Effluent irrigation system is capable of delivering the correct amount of effluent for soil type and slope.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50DE6" w:rsidRPr="00E94240" w:rsidTr="00050DE6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3F2DFA" w:rsidRDefault="00050DE6" w:rsidP="009830EC">
            <w:pPr>
              <w:pStyle w:val="ListParagraph"/>
              <w:numPr>
                <w:ilvl w:val="0"/>
                <w:numId w:val="31"/>
              </w:numPr>
            </w:pPr>
            <w:r w:rsidRPr="003F2DFA">
              <w:t>Correct amounts of effluent applied for specific soil properties and slope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50DE6" w:rsidRPr="00E94240" w:rsidTr="00050DE6">
        <w:trPr>
          <w:trHeight w:val="51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3F2DFA" w:rsidRDefault="00050DE6" w:rsidP="009830EC">
            <w:pPr>
              <w:pStyle w:val="ListParagraph"/>
              <w:numPr>
                <w:ilvl w:val="0"/>
                <w:numId w:val="31"/>
              </w:numPr>
            </w:pPr>
            <w:r w:rsidRPr="003F2DFA">
              <w:rPr>
                <w:rFonts w:cs="Arial"/>
                <w:szCs w:val="22"/>
              </w:rPr>
              <w:t>Ensure that effluent area covers at least 8ha/100 cows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50DE6" w:rsidRPr="00E94240" w:rsidTr="00050DE6">
        <w:trPr>
          <w:trHeight w:val="55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3F2DFA" w:rsidRDefault="00050DE6" w:rsidP="009830EC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2"/>
              </w:rPr>
            </w:pPr>
            <w:r w:rsidRPr="003F2DFA">
              <w:rPr>
                <w:rFonts w:cs="Arial"/>
                <w:szCs w:val="22"/>
              </w:rPr>
              <w:t>Ensure an even spread of effluent over the whole of the designated area.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50DE6" w:rsidRPr="00E94240" w:rsidTr="00050DE6">
        <w:trPr>
          <w:trHeight w:val="18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3F2DFA" w:rsidRDefault="00050DE6" w:rsidP="009A6D4F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2"/>
              </w:rPr>
            </w:pPr>
            <w:r w:rsidRPr="003F2DFA">
              <w:rPr>
                <w:rFonts w:cs="Arial"/>
                <w:szCs w:val="22"/>
              </w:rPr>
              <w:t xml:space="preserve">Take immediate action if incident or breakdowns occurs including: </w:t>
            </w:r>
          </w:p>
          <w:p w:rsidR="00050DE6" w:rsidRPr="003F2DFA" w:rsidRDefault="00050DE6" w:rsidP="009A6D4F">
            <w:pPr>
              <w:pStyle w:val="ListParagraph"/>
              <w:numPr>
                <w:ilvl w:val="1"/>
                <w:numId w:val="31"/>
              </w:numPr>
              <w:rPr>
                <w:rFonts w:cs="Arial"/>
                <w:szCs w:val="22"/>
              </w:rPr>
            </w:pPr>
            <w:r w:rsidRPr="003F2DFA">
              <w:rPr>
                <w:rFonts w:cs="Arial"/>
                <w:szCs w:val="22"/>
              </w:rPr>
              <w:t xml:space="preserve"> Rectify the problem</w:t>
            </w:r>
          </w:p>
          <w:p w:rsidR="00050DE6" w:rsidRPr="003F2DFA" w:rsidRDefault="00050DE6" w:rsidP="009A6D4F">
            <w:pPr>
              <w:pStyle w:val="ListParagraph"/>
              <w:numPr>
                <w:ilvl w:val="1"/>
                <w:numId w:val="31"/>
              </w:numPr>
              <w:rPr>
                <w:rFonts w:cs="Arial"/>
                <w:szCs w:val="22"/>
              </w:rPr>
            </w:pPr>
            <w:r w:rsidRPr="003F2DFA">
              <w:rPr>
                <w:rFonts w:cs="Arial"/>
                <w:szCs w:val="22"/>
              </w:rPr>
              <w:t xml:space="preserve"> Clean up if possible</w:t>
            </w:r>
          </w:p>
          <w:p w:rsidR="00050DE6" w:rsidRPr="003F2DFA" w:rsidRDefault="00050DE6" w:rsidP="009A6D4F">
            <w:pPr>
              <w:pStyle w:val="ListParagraph"/>
              <w:numPr>
                <w:ilvl w:val="1"/>
                <w:numId w:val="31"/>
              </w:numPr>
              <w:rPr>
                <w:rFonts w:cs="Arial"/>
                <w:szCs w:val="22"/>
              </w:rPr>
            </w:pPr>
            <w:r w:rsidRPr="003F2DFA">
              <w:rPr>
                <w:rFonts w:cs="Arial"/>
                <w:szCs w:val="22"/>
              </w:rPr>
              <w:t xml:space="preserve"> Take action to minimise the risk of the incident / breakage occurring again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050DE6" w:rsidRPr="00E94240" w:rsidTr="00050DE6">
        <w:trPr>
          <w:trHeight w:val="8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0DE6" w:rsidRDefault="00050DE6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3F2DFA" w:rsidRDefault="00050DE6" w:rsidP="009A6D4F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2"/>
              </w:rPr>
            </w:pPr>
            <w:r w:rsidRPr="001036D0">
              <w:rPr>
                <w:rFonts w:cs="Arial"/>
                <w:szCs w:val="22"/>
              </w:rPr>
              <w:t>Staff who are involved in the management of the effluent system are fully trained in the use of the system.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974F0D" w:rsidRDefault="00050DE6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DE6" w:rsidRPr="00E94240" w:rsidRDefault="00050DE6" w:rsidP="00F966B9">
            <w:pPr>
              <w:pStyle w:val="ListParagraph"/>
              <w:numPr>
                <w:ilvl w:val="0"/>
                <w:numId w:val="38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1E2460" w:rsidRPr="00CF1540" w:rsidTr="001E47F9">
        <w:trPr>
          <w:trHeight w:val="5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ABF8F" w:themeFill="accent6" w:themeFillTint="99"/>
          </w:tcPr>
          <w:p w:rsidR="001E2460" w:rsidRDefault="001E2460" w:rsidP="004E2D6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1E2460" w:rsidRPr="00CF12CD" w:rsidRDefault="001E2460" w:rsidP="00EC5AD6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Necessary to show  excellence in effluent management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0" w:rsidRPr="00026F79" w:rsidRDefault="001E2460" w:rsidP="009830E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Cs w:val="22"/>
              </w:rPr>
            </w:pPr>
            <w:r w:rsidRPr="000469B5">
              <w:rPr>
                <w:szCs w:val="22"/>
              </w:rPr>
              <w:t>Proof of placement technology used to identify areas of effluent application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E2460" w:rsidRPr="00974F0D" w:rsidRDefault="001E2460" w:rsidP="00CF4B86">
            <w:pPr>
              <w:rPr>
                <w:szCs w:val="22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E2460" w:rsidRPr="00974F0D" w:rsidRDefault="001E2460" w:rsidP="00CF4B86">
            <w:pPr>
              <w:rPr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460" w:rsidRPr="007A74CC" w:rsidRDefault="001E2460" w:rsidP="009830EC">
            <w:pPr>
              <w:pStyle w:val="ListParagraph"/>
              <w:numPr>
                <w:ilvl w:val="0"/>
                <w:numId w:val="35"/>
              </w:numPr>
              <w:rPr>
                <w:rFonts w:eastAsia="MS Gothic"/>
                <w:lang w:val="en-AU"/>
              </w:rPr>
            </w:pPr>
            <w:r w:rsidRPr="007A74CC">
              <w:rPr>
                <w:rFonts w:eastAsia="MS Gothic"/>
                <w:lang w:val="en-AU"/>
              </w:rPr>
              <w:t>Proof of placement printouts</w:t>
            </w:r>
          </w:p>
          <w:p w:rsidR="001E2460" w:rsidRPr="007A74CC" w:rsidRDefault="001E2460" w:rsidP="009830EC">
            <w:pPr>
              <w:pStyle w:val="ListParagraph"/>
              <w:numPr>
                <w:ilvl w:val="0"/>
                <w:numId w:val="35"/>
              </w:numPr>
              <w:rPr>
                <w:rFonts w:eastAsia="MS Gothic"/>
                <w:lang w:val="en-AU"/>
              </w:rPr>
            </w:pPr>
            <w:r w:rsidRPr="007A74CC">
              <w:rPr>
                <w:rFonts w:eastAsia="MS Gothic"/>
                <w:lang w:val="en-AU"/>
              </w:rPr>
              <w:t>Visual observation</w:t>
            </w:r>
          </w:p>
        </w:tc>
      </w:tr>
      <w:tr w:rsidR="001E2460" w:rsidRPr="00CF1540" w:rsidTr="00682810">
        <w:trPr>
          <w:trHeight w:val="109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ABF8F" w:themeFill="accent6" w:themeFillTint="99"/>
          </w:tcPr>
          <w:p w:rsidR="001E2460" w:rsidRDefault="001E2460" w:rsidP="004E2D6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E2460" w:rsidRPr="000469B5" w:rsidRDefault="001E2460" w:rsidP="009830EC">
            <w:pPr>
              <w:pStyle w:val="ListParagraph"/>
              <w:numPr>
                <w:ilvl w:val="0"/>
                <w:numId w:val="35"/>
              </w:numPr>
              <w:rPr>
                <w:szCs w:val="22"/>
              </w:rPr>
            </w:pPr>
            <w:r w:rsidRPr="000469B5">
              <w:rPr>
                <w:szCs w:val="22"/>
              </w:rPr>
              <w:t>Fail safe systems such as Gator</w:t>
            </w:r>
            <w:r>
              <w:rPr>
                <w:szCs w:val="22"/>
              </w:rPr>
              <w:t>-</w:t>
            </w:r>
            <w:r w:rsidRPr="000469B5">
              <w:rPr>
                <w:szCs w:val="22"/>
              </w:rPr>
              <w:t>buddy and variable rate irrigation  to minimize risk of incidents, and application of effluent to high risk areas.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E2460" w:rsidRPr="00974F0D" w:rsidRDefault="001E2460" w:rsidP="00CF4B86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E2460" w:rsidRPr="0026708A" w:rsidRDefault="001E2460" w:rsidP="00CF4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1E2460" w:rsidRPr="007A74CC" w:rsidRDefault="001E2460" w:rsidP="009830EC">
            <w:pPr>
              <w:pStyle w:val="ListParagraph"/>
              <w:numPr>
                <w:ilvl w:val="0"/>
                <w:numId w:val="35"/>
              </w:numPr>
              <w:rPr>
                <w:rFonts w:eastAsia="MS Gothic"/>
                <w:lang w:val="en-AU"/>
              </w:rPr>
            </w:pPr>
          </w:p>
        </w:tc>
      </w:tr>
    </w:tbl>
    <w:p w:rsidR="00465627" w:rsidRDefault="00465627" w:rsidP="00EC5AD6"/>
    <w:p w:rsidR="00465627" w:rsidRDefault="00465627">
      <w:r>
        <w:br w:type="page"/>
      </w:r>
    </w:p>
    <w:p w:rsidR="004B5E69" w:rsidRPr="0020100A" w:rsidRDefault="004B5E69" w:rsidP="004B5E69">
      <w:pPr>
        <w:rPr>
          <w:b/>
          <w:sz w:val="36"/>
        </w:rPr>
      </w:pPr>
      <w:r w:rsidRPr="0020100A">
        <w:rPr>
          <w:b/>
          <w:color w:val="9BBB59" w:themeColor="accent3"/>
          <w:sz w:val="36"/>
        </w:rPr>
        <w:t>Waterway and Wetland Management</w:t>
      </w:r>
    </w:p>
    <w:p w:rsidR="004B5E69" w:rsidRDefault="004B5E69" w:rsidP="004B5E69">
      <w:r w:rsidRPr="008C66C9">
        <w:rPr>
          <w:b/>
        </w:rPr>
        <w:t>Management Objective:</w:t>
      </w:r>
      <w:r>
        <w:t xml:space="preserve"> To manage waterways, wetlands and their margins to avoid stock damage and minimise inputs of nutrients, sediment and faecal contamination</w:t>
      </w:r>
    </w:p>
    <w:tbl>
      <w:tblPr>
        <w:tblStyle w:val="TableGrid2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1276"/>
        <w:gridCol w:w="7088"/>
      </w:tblGrid>
      <w:tr w:rsidR="004B5E69" w:rsidRPr="004A5441" w:rsidTr="002051DC">
        <w:tc>
          <w:tcPr>
            <w:tcW w:w="6946" w:type="dxa"/>
          </w:tcPr>
          <w:p w:rsidR="004B5E69" w:rsidRPr="004A5441" w:rsidRDefault="004B5E69" w:rsidP="002051DC">
            <w:pPr>
              <w:rPr>
                <w:b/>
              </w:rPr>
            </w:pPr>
            <w:r w:rsidRPr="004A5441">
              <w:rPr>
                <w:b/>
              </w:rPr>
              <w:t>Required outcome</w:t>
            </w:r>
            <w:r>
              <w:rPr>
                <w:b/>
              </w:rPr>
              <w:t>s</w:t>
            </w:r>
          </w:p>
        </w:tc>
        <w:tc>
          <w:tcPr>
            <w:tcW w:w="1276" w:type="dxa"/>
          </w:tcPr>
          <w:p w:rsidR="004B5E69" w:rsidRPr="004A5441" w:rsidRDefault="004B5E69" w:rsidP="002051DC">
            <w:pPr>
              <w:rPr>
                <w:b/>
              </w:rPr>
            </w:pPr>
            <w:r w:rsidRPr="004A5441">
              <w:rPr>
                <w:b/>
              </w:rPr>
              <w:t>Covered by alternative plan? Y/N</w:t>
            </w:r>
          </w:p>
        </w:tc>
        <w:tc>
          <w:tcPr>
            <w:tcW w:w="7088" w:type="dxa"/>
          </w:tcPr>
          <w:p w:rsidR="004B5E69" w:rsidRPr="004A5441" w:rsidRDefault="004B5E69" w:rsidP="002051DC">
            <w:pPr>
              <w:rPr>
                <w:b/>
              </w:rPr>
            </w:pPr>
            <w:r w:rsidRPr="004A5441">
              <w:rPr>
                <w:b/>
              </w:rPr>
              <w:t>Name of alternative plan / programme</w:t>
            </w:r>
          </w:p>
        </w:tc>
      </w:tr>
      <w:tr w:rsidR="004B5E69" w:rsidTr="002051DC">
        <w:trPr>
          <w:trHeight w:hRule="exact" w:val="510"/>
        </w:trPr>
        <w:tc>
          <w:tcPr>
            <w:tcW w:w="6946" w:type="dxa"/>
          </w:tcPr>
          <w:p w:rsidR="004B5E69" w:rsidRPr="00F86E66" w:rsidRDefault="004B5E69" w:rsidP="009830EC">
            <w:pPr>
              <w:pStyle w:val="ListParagraph"/>
              <w:numPr>
                <w:ilvl w:val="0"/>
                <w:numId w:val="41"/>
              </w:numPr>
            </w:pPr>
            <w:r w:rsidRPr="00F86E66">
              <w:t>Stock damage to waterways and wetlands is minimised</w:t>
            </w:r>
          </w:p>
          <w:p w:rsidR="004B5E69" w:rsidRPr="009154C8" w:rsidRDefault="004B5E69" w:rsidP="002051DC">
            <w:pPr>
              <w:ind w:left="360"/>
            </w:pPr>
          </w:p>
        </w:tc>
        <w:tc>
          <w:tcPr>
            <w:tcW w:w="1276" w:type="dxa"/>
          </w:tcPr>
          <w:p w:rsidR="004B5E69" w:rsidRDefault="004B5E69" w:rsidP="002051DC"/>
        </w:tc>
        <w:tc>
          <w:tcPr>
            <w:tcW w:w="7088" w:type="dxa"/>
          </w:tcPr>
          <w:p w:rsidR="004B5E69" w:rsidRDefault="004B5E69" w:rsidP="002051DC"/>
        </w:tc>
      </w:tr>
      <w:tr w:rsidR="004B5E69" w:rsidTr="002051DC">
        <w:trPr>
          <w:trHeight w:hRule="exact" w:val="510"/>
        </w:trPr>
        <w:tc>
          <w:tcPr>
            <w:tcW w:w="6946" w:type="dxa"/>
          </w:tcPr>
          <w:p w:rsidR="004B5E69" w:rsidRPr="00F86E66" w:rsidRDefault="004B5E69" w:rsidP="009830EC">
            <w:pPr>
              <w:pStyle w:val="ListParagraph"/>
              <w:numPr>
                <w:ilvl w:val="0"/>
                <w:numId w:val="41"/>
              </w:numPr>
            </w:pPr>
            <w:r w:rsidRPr="00F86E66">
              <w:t>Farm practices minimise soil, nutrient and faecal contamination of waterways</w:t>
            </w:r>
          </w:p>
          <w:p w:rsidR="004B5E69" w:rsidRPr="009154C8" w:rsidRDefault="004B5E69" w:rsidP="002051DC">
            <w:pPr>
              <w:ind w:left="360"/>
            </w:pPr>
          </w:p>
        </w:tc>
        <w:tc>
          <w:tcPr>
            <w:tcW w:w="1276" w:type="dxa"/>
          </w:tcPr>
          <w:p w:rsidR="004B5E69" w:rsidRDefault="004B5E69" w:rsidP="002051DC"/>
        </w:tc>
        <w:tc>
          <w:tcPr>
            <w:tcW w:w="7088" w:type="dxa"/>
          </w:tcPr>
          <w:p w:rsidR="004B5E69" w:rsidRDefault="004B5E69" w:rsidP="002051DC"/>
        </w:tc>
      </w:tr>
    </w:tbl>
    <w:p w:rsidR="004B5E69" w:rsidRDefault="004B5E69" w:rsidP="004B5E69">
      <w:pPr>
        <w:rPr>
          <w:b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276"/>
        <w:gridCol w:w="4394"/>
        <w:gridCol w:w="2727"/>
      </w:tblGrid>
      <w:tr w:rsidR="004B5E69" w:rsidRPr="0026708A" w:rsidTr="0020100A">
        <w:trPr>
          <w:trHeight w:val="636"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B5E69" w:rsidRPr="0026708A" w:rsidRDefault="004B5E69" w:rsidP="002051DC">
            <w:pPr>
              <w:rPr>
                <w:rFonts w:asciiTheme="majorHAnsi" w:hAnsiTheme="majorHAnsi"/>
                <w:b/>
              </w:rPr>
            </w:pPr>
            <w:r w:rsidRPr="0026708A">
              <w:rPr>
                <w:rFonts w:asciiTheme="majorHAnsi" w:hAnsiTheme="majorHAnsi"/>
                <w:b/>
              </w:rPr>
              <w:t>Acceptability of practices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B5E69" w:rsidRPr="0026708A" w:rsidRDefault="004B5E69" w:rsidP="002051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Baseline Practices (examples of </w:t>
            </w:r>
            <w:r w:rsidRPr="0026708A">
              <w:rPr>
                <w:rFonts w:asciiTheme="majorHAnsi" w:hAnsiTheme="majorHAnsi"/>
                <w:b/>
              </w:rPr>
              <w:t>practices</w:t>
            </w:r>
            <w:r>
              <w:rPr>
                <w:rFonts w:asciiTheme="majorHAnsi" w:hAnsiTheme="majorHAnsi"/>
                <w:b/>
              </w:rPr>
              <w:t>, others may be added)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B5E69" w:rsidRPr="0026708A" w:rsidRDefault="004B5E69" w:rsidP="002051DC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Current Practices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B5E69" w:rsidRPr="0026708A" w:rsidRDefault="004B5E69" w:rsidP="002051DC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Additional actions proposed to meet outcomes &amp; timeframes for completion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B5E69" w:rsidRPr="0026708A" w:rsidRDefault="004B5E69" w:rsidP="002051DC">
            <w:pPr>
              <w:rPr>
                <w:rFonts w:asciiTheme="majorHAnsi" w:hAnsiTheme="majorHAnsi"/>
                <w:b/>
                <w:szCs w:val="22"/>
              </w:rPr>
            </w:pPr>
            <w:r w:rsidRPr="0026708A">
              <w:rPr>
                <w:rFonts w:asciiTheme="majorHAnsi" w:hAnsiTheme="majorHAnsi"/>
                <w:b/>
              </w:rPr>
              <w:t>Evidence for Compliance</w:t>
            </w:r>
          </w:p>
        </w:tc>
      </w:tr>
      <w:tr w:rsidR="004B5E69" w:rsidRPr="002377CC" w:rsidTr="004A125B">
        <w:trPr>
          <w:trHeight w:val="352"/>
        </w:trPr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5E69" w:rsidRPr="0026708A" w:rsidRDefault="004B5E69" w:rsidP="002051DC">
            <w:pPr>
              <w:rPr>
                <w:rFonts w:asciiTheme="majorHAnsi" w:hAnsiTheme="majorHAnsi"/>
                <w:b/>
                <w:sz w:val="24"/>
              </w:rPr>
            </w:pPr>
            <w:r w:rsidRPr="0020100A">
              <w:rPr>
                <w:rFonts w:asciiTheme="majorHAnsi" w:hAnsiTheme="majorHAnsi"/>
                <w:b/>
                <w:color w:val="4F6228" w:themeColor="accent3" w:themeShade="80"/>
                <w:sz w:val="24"/>
              </w:rPr>
              <w:t xml:space="preserve">Required outcome: 1. </w:t>
            </w:r>
            <w:r w:rsidRPr="0020100A">
              <w:rPr>
                <w:rFonts w:asciiTheme="majorHAnsi" w:hAnsiTheme="majorHAnsi"/>
                <w:b/>
                <w:color w:val="4F6228" w:themeColor="accent3" w:themeShade="80"/>
                <w:szCs w:val="22"/>
              </w:rPr>
              <w:t xml:space="preserve">Stock damage to waterways and wetlands minimised 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4B5E69" w:rsidRPr="0026708A" w:rsidRDefault="004B5E69" w:rsidP="002051DC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4B5E69" w:rsidRPr="00CF1540" w:rsidTr="002C6E13">
        <w:trPr>
          <w:trHeight w:val="454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DD9C3" w:themeFill="background2" w:themeFillShade="E6"/>
          </w:tcPr>
          <w:p w:rsidR="004B5E69" w:rsidRDefault="004B5E69" w:rsidP="002051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4B5E69" w:rsidRPr="00CF12CD" w:rsidRDefault="004B5E69" w:rsidP="002051DC">
            <w:pPr>
              <w:rPr>
                <w:b/>
                <w:szCs w:val="22"/>
              </w:rPr>
            </w:pPr>
            <w:r>
              <w:rPr>
                <w:rFonts w:eastAsia="MS Gothic"/>
                <w:szCs w:val="22"/>
                <w:lang w:val="en-AU"/>
              </w:rPr>
              <w:t>Generally inadequate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4B5E69" w:rsidRPr="00A53E3C" w:rsidRDefault="004B5E69" w:rsidP="009830EC">
            <w:pPr>
              <w:pStyle w:val="ListParagraph"/>
              <w:numPr>
                <w:ilvl w:val="0"/>
                <w:numId w:val="21"/>
              </w:numPr>
              <w:rPr>
                <w:rFonts w:eastAsia="Calibri"/>
                <w:b/>
                <w:szCs w:val="22"/>
                <w:lang w:val="en-AU"/>
              </w:rPr>
            </w:pPr>
            <w:r w:rsidRPr="00A53E3C">
              <w:rPr>
                <w:rFonts w:eastAsia="Calibri"/>
                <w:b/>
                <w:szCs w:val="22"/>
                <w:lang w:val="en-AU"/>
              </w:rPr>
              <w:t xml:space="preserve">Stock have access to waterways 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CF1540" w:rsidRDefault="004B5E69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CF1540" w:rsidRDefault="004B5E69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Default="004B5E69" w:rsidP="002051DC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4B5E69" w:rsidRPr="00CF1540" w:rsidTr="004A125B">
        <w:trPr>
          <w:trHeight w:val="404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AF1DD" w:themeFill="accent3" w:themeFillTint="33"/>
          </w:tcPr>
          <w:p w:rsidR="004B5E69" w:rsidRDefault="004B5E69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4B5E69" w:rsidRPr="00CF12CD" w:rsidRDefault="004B5E69" w:rsidP="002051DC">
            <w:pPr>
              <w:rPr>
                <w:rFonts w:eastAsia="Calibri"/>
                <w:b/>
                <w:szCs w:val="22"/>
                <w:lang w:val="en-AU"/>
              </w:rPr>
            </w:pPr>
            <w:r w:rsidRPr="00D207D3">
              <w:rPr>
                <w:rFonts w:eastAsia="MS Gothic"/>
                <w:szCs w:val="22"/>
                <w:lang w:val="en-AU"/>
              </w:rPr>
              <w:t xml:space="preserve">May be </w:t>
            </w:r>
            <w:r>
              <w:rPr>
                <w:rFonts w:eastAsia="MS Gothic"/>
                <w:szCs w:val="22"/>
                <w:lang w:val="en-AU"/>
              </w:rPr>
              <w:t>sufficient</w:t>
            </w:r>
            <w:r w:rsidRPr="00D207D3">
              <w:rPr>
                <w:rFonts w:eastAsia="MS Gothic"/>
                <w:szCs w:val="22"/>
                <w:lang w:val="en-AU"/>
              </w:rPr>
              <w:t xml:space="preserve"> for </w:t>
            </w:r>
            <w:r>
              <w:rPr>
                <w:rFonts w:eastAsia="MS Gothic"/>
                <w:szCs w:val="22"/>
                <w:lang w:val="en-AU"/>
              </w:rPr>
              <w:t>some situations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4B5E69" w:rsidRDefault="004B5E69" w:rsidP="009830EC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Cs w:val="22"/>
                <w:lang w:val="en-AU"/>
              </w:rPr>
            </w:pPr>
            <w:r w:rsidRPr="0088330D">
              <w:rPr>
                <w:rFonts w:eastAsia="Calibri"/>
                <w:szCs w:val="22"/>
                <w:lang w:val="en-AU"/>
              </w:rPr>
              <w:t>Grazed only w</w:t>
            </w:r>
            <w:r>
              <w:rPr>
                <w:rFonts w:eastAsia="Calibri"/>
                <w:szCs w:val="22"/>
                <w:lang w:val="en-AU"/>
              </w:rPr>
              <w:t xml:space="preserve">ith sheep </w:t>
            </w:r>
          </w:p>
          <w:p w:rsidR="004B5E69" w:rsidRPr="00F200F2" w:rsidRDefault="004B5E69" w:rsidP="002051DC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CF1540" w:rsidRDefault="004B5E69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CF1540" w:rsidRDefault="004B5E69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7A74CC" w:rsidRDefault="004B5E69" w:rsidP="009830EC">
            <w:pPr>
              <w:pStyle w:val="ListParagraph"/>
              <w:numPr>
                <w:ilvl w:val="0"/>
                <w:numId w:val="21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Field inspection</w:t>
            </w:r>
          </w:p>
        </w:tc>
      </w:tr>
      <w:tr w:rsidR="00C33AA4" w:rsidRPr="00CF1540" w:rsidTr="004A125B">
        <w:trPr>
          <w:trHeight w:val="536"/>
        </w:trPr>
        <w:tc>
          <w:tcPr>
            <w:tcW w:w="2518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D6E3BC" w:themeFill="accent3" w:themeFillTint="66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M</w:t>
            </w:r>
            <w:r w:rsidRPr="00D207D3">
              <w:rPr>
                <w:rFonts w:eastAsia="MS Gothic"/>
                <w:szCs w:val="22"/>
                <w:lang w:val="en-AU"/>
              </w:rPr>
              <w:t xml:space="preserve">inimum </w:t>
            </w:r>
            <w:r>
              <w:rPr>
                <w:rFonts w:eastAsia="MS Gothic"/>
                <w:szCs w:val="22"/>
                <w:lang w:val="en-AU"/>
              </w:rPr>
              <w:t xml:space="preserve">requirements </w:t>
            </w:r>
            <w:r w:rsidRPr="00D207D3">
              <w:rPr>
                <w:rFonts w:eastAsia="MS Gothic"/>
                <w:szCs w:val="22"/>
                <w:lang w:val="en-AU"/>
              </w:rPr>
              <w:t xml:space="preserve">for most </w:t>
            </w:r>
            <w:r>
              <w:rPr>
                <w:rFonts w:eastAsia="MS Gothic"/>
                <w:szCs w:val="22"/>
                <w:lang w:val="en-AU"/>
              </w:rPr>
              <w:t>waterways, wetlands and regularly wet areas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AA4" w:rsidRPr="0057276D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S</w:t>
            </w:r>
            <w:r w:rsidRPr="00A74C93">
              <w:rPr>
                <w:rFonts w:eastAsia="Calibri"/>
                <w:szCs w:val="22"/>
                <w:lang w:val="en-AU"/>
              </w:rPr>
              <w:t xml:space="preserve">tock excluded </w:t>
            </w:r>
            <w:r>
              <w:rPr>
                <w:rFonts w:eastAsia="Calibri"/>
                <w:szCs w:val="22"/>
                <w:lang w:val="en-AU"/>
              </w:rPr>
              <w:t xml:space="preserve">from streams and wetlands </w:t>
            </w:r>
            <w:r w:rsidRPr="00A74C93">
              <w:rPr>
                <w:rFonts w:eastAsia="Calibri"/>
                <w:szCs w:val="22"/>
                <w:lang w:val="en-AU"/>
              </w:rPr>
              <w:t xml:space="preserve">in accordance with </w:t>
            </w:r>
            <w:r>
              <w:rPr>
                <w:rFonts w:eastAsia="Calibri"/>
                <w:szCs w:val="22"/>
                <w:lang w:val="en-AU"/>
              </w:rPr>
              <w:t xml:space="preserve">ECAN </w:t>
            </w:r>
            <w:r w:rsidRPr="00A74C93">
              <w:rPr>
                <w:rFonts w:eastAsia="Calibri"/>
                <w:szCs w:val="22"/>
                <w:lang w:val="en-AU"/>
              </w:rPr>
              <w:t>rules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21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Field inspection of waterways and wetlands</w:t>
            </w:r>
          </w:p>
        </w:tc>
      </w:tr>
      <w:tr w:rsidR="00C33AA4" w:rsidRPr="00CF1540" w:rsidTr="004A125B">
        <w:trPr>
          <w:trHeight w:val="79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6E3BC" w:themeFill="accent3" w:themeFillTint="66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C33AA4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AU"/>
              </w:rPr>
            </w:pPr>
            <w:r w:rsidRPr="00DA1A5C">
              <w:rPr>
                <w:rFonts w:eastAsia="Calibri"/>
                <w:szCs w:val="22"/>
                <w:lang w:val="en-AU"/>
              </w:rPr>
              <w:t xml:space="preserve">All regular stock crossings have bridge or culvert 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21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C33AA4" w:rsidRPr="00CF1540" w:rsidTr="004A125B">
        <w:trPr>
          <w:trHeight w:val="556"/>
        </w:trPr>
        <w:tc>
          <w:tcPr>
            <w:tcW w:w="2518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C2D69B" w:themeFill="accent3" w:themeFillTint="99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C33AA4" w:rsidRPr="00CF12CD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Necessary to show  excellence in water body management 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AA4" w:rsidRPr="008B4D99" w:rsidRDefault="00C33AA4" w:rsidP="009830EC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AU"/>
              </w:rPr>
            </w:pPr>
            <w:r w:rsidRPr="003F6A4F">
              <w:rPr>
                <w:rFonts w:eastAsia="Calibri"/>
                <w:szCs w:val="22"/>
                <w:lang w:val="en-AU"/>
              </w:rPr>
              <w:t xml:space="preserve">Approaches to stock crossings managed to </w:t>
            </w:r>
            <w:r>
              <w:rPr>
                <w:rFonts w:eastAsia="Calibri"/>
                <w:szCs w:val="22"/>
                <w:lang w:val="en-AU"/>
              </w:rPr>
              <w:t>avoid</w:t>
            </w:r>
            <w:r w:rsidRPr="003F6A4F">
              <w:rPr>
                <w:rFonts w:eastAsia="Calibri"/>
                <w:szCs w:val="22"/>
                <w:lang w:val="en-AU"/>
              </w:rPr>
              <w:t xml:space="preserve"> </w:t>
            </w:r>
            <w:r>
              <w:rPr>
                <w:rFonts w:eastAsia="Calibri"/>
                <w:szCs w:val="22"/>
                <w:lang w:val="en-AU"/>
              </w:rPr>
              <w:t>runoff to waterways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2051DC">
            <w:pPr>
              <w:rPr>
                <w:rFonts w:eastAsia="MS Gothic"/>
                <w:lang w:val="en-A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2051DC">
            <w:pPr>
              <w:rPr>
                <w:rFonts w:eastAsia="MS Gothic"/>
                <w:lang w:val="en-AU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21"/>
              </w:numPr>
              <w:rPr>
                <w:rFonts w:eastAsia="MS Gothic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Field inspection of waterways and wetlands</w:t>
            </w:r>
          </w:p>
        </w:tc>
      </w:tr>
      <w:tr w:rsidR="00C33AA4" w:rsidRPr="00CF1540" w:rsidTr="004A125B">
        <w:trPr>
          <w:trHeight w:val="51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C2D69B" w:themeFill="accent3" w:themeFillTint="99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C33AA4" w:rsidRPr="003F6A4F" w:rsidRDefault="00C33AA4" w:rsidP="009830EC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 xml:space="preserve">All stock crossings have bridge or culvert 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2051DC">
            <w:pPr>
              <w:rPr>
                <w:rFonts w:eastAsia="MS Gothic"/>
                <w:lang w:val="en-A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CF1540" w:rsidRDefault="00C33AA4" w:rsidP="002051DC">
            <w:pPr>
              <w:rPr>
                <w:rFonts w:eastAsia="MS Gothic"/>
                <w:lang w:val="en-AU"/>
              </w:rPr>
            </w:pPr>
          </w:p>
        </w:tc>
        <w:tc>
          <w:tcPr>
            <w:tcW w:w="2727" w:type="dxa"/>
            <w:vMerge/>
            <w:tcBorders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21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4B5E69" w:rsidRPr="00CF1540" w:rsidTr="004A125B">
        <w:trPr>
          <w:trHeight w:val="492"/>
        </w:trPr>
        <w:tc>
          <w:tcPr>
            <w:tcW w:w="1530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CF1540" w:rsidRDefault="004B5E69" w:rsidP="002051DC">
            <w:pPr>
              <w:rPr>
                <w:rFonts w:eastAsia="MS Gothic"/>
                <w:lang w:val="en-AU"/>
              </w:rPr>
            </w:pPr>
            <w:r w:rsidRPr="0020100A">
              <w:rPr>
                <w:rFonts w:asciiTheme="majorHAnsi" w:hAnsiTheme="majorHAnsi"/>
                <w:b/>
                <w:color w:val="4F6228" w:themeColor="accent3" w:themeShade="80"/>
                <w:sz w:val="24"/>
              </w:rPr>
              <w:t>Required outcome: 2. Farm practices minimise soil, nutrient and faecal contamination of waterways</w:t>
            </w:r>
          </w:p>
        </w:tc>
      </w:tr>
      <w:tr w:rsidR="004B5E69" w:rsidRPr="00CF1540" w:rsidTr="002C6E13">
        <w:trPr>
          <w:trHeight w:val="672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DD9C3" w:themeFill="background2" w:themeFillShade="E6"/>
          </w:tcPr>
          <w:p w:rsidR="004B5E69" w:rsidRDefault="004B5E69" w:rsidP="002051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  <w:p w:rsidR="004B5E69" w:rsidRPr="0026708A" w:rsidRDefault="004B5E69" w:rsidP="002051D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eastAsia="MS Gothic"/>
                <w:szCs w:val="22"/>
                <w:lang w:val="en-AU"/>
              </w:rPr>
              <w:t>Generally inadequate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26708A" w:rsidRDefault="004B5E69" w:rsidP="009830E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sz w:val="24"/>
              </w:rPr>
            </w:pPr>
            <w:r w:rsidRPr="008E0578">
              <w:rPr>
                <w:rFonts w:eastAsia="Calibri"/>
                <w:szCs w:val="22"/>
                <w:lang w:val="en-AU"/>
              </w:rPr>
              <w:t>Soil and nutrient contamination from farming practices regularly enters waterways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974F0D" w:rsidRDefault="004B5E69" w:rsidP="002051DC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974F0D" w:rsidRDefault="004B5E69" w:rsidP="002051DC">
            <w:pPr>
              <w:rPr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974F0D" w:rsidRDefault="004B5E69" w:rsidP="002051DC">
            <w:pPr>
              <w:rPr>
                <w:szCs w:val="22"/>
              </w:rPr>
            </w:pPr>
          </w:p>
        </w:tc>
      </w:tr>
      <w:tr w:rsidR="004B5E69" w:rsidTr="004A125B">
        <w:trPr>
          <w:trHeight w:val="404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EAF1DD" w:themeFill="accent3" w:themeFillTint="33"/>
          </w:tcPr>
          <w:p w:rsidR="004B5E69" w:rsidRDefault="004B5E69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Basic</w:t>
            </w:r>
          </w:p>
          <w:p w:rsidR="004B5E69" w:rsidRPr="00CF12CD" w:rsidRDefault="004B5E69" w:rsidP="002051D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4B5E69" w:rsidRPr="00710018" w:rsidRDefault="004B5E69" w:rsidP="002051DC">
            <w:pPr>
              <w:rPr>
                <w:rFonts w:eastAsia="Calibri"/>
                <w:szCs w:val="22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CF1540" w:rsidRDefault="004B5E69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Pr="00CF1540" w:rsidRDefault="004B5E69" w:rsidP="002051DC">
            <w:pPr>
              <w:rPr>
                <w:rFonts w:eastAsia="MS Gothic"/>
                <w:szCs w:val="22"/>
                <w:lang w:val="en-AU"/>
              </w:rPr>
            </w:pPr>
          </w:p>
        </w:tc>
        <w:tc>
          <w:tcPr>
            <w:tcW w:w="272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B5E69" w:rsidRDefault="004B5E69" w:rsidP="002051DC">
            <w:pPr>
              <w:rPr>
                <w:rFonts w:eastAsia="MS Gothic"/>
                <w:szCs w:val="22"/>
                <w:lang w:val="en-AU"/>
              </w:rPr>
            </w:pPr>
          </w:p>
        </w:tc>
      </w:tr>
      <w:tr w:rsidR="00C33AA4" w:rsidRPr="00CF1540" w:rsidTr="0020100A">
        <w:trPr>
          <w:trHeight w:val="1593"/>
        </w:trPr>
        <w:tc>
          <w:tcPr>
            <w:tcW w:w="2518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>Good</w:t>
            </w:r>
          </w:p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>M</w:t>
            </w:r>
            <w:r w:rsidRPr="00D207D3">
              <w:rPr>
                <w:rFonts w:eastAsia="MS Gothic"/>
                <w:szCs w:val="22"/>
                <w:lang w:val="en-AU"/>
              </w:rPr>
              <w:t xml:space="preserve">inimum </w:t>
            </w:r>
            <w:r>
              <w:rPr>
                <w:rFonts w:eastAsia="MS Gothic"/>
                <w:szCs w:val="22"/>
                <w:lang w:val="en-AU"/>
              </w:rPr>
              <w:t xml:space="preserve">requirements </w:t>
            </w:r>
            <w:r w:rsidRPr="00D207D3">
              <w:rPr>
                <w:rFonts w:eastAsia="MS Gothic"/>
                <w:szCs w:val="22"/>
                <w:lang w:val="en-AU"/>
              </w:rPr>
              <w:t xml:space="preserve">for most </w:t>
            </w:r>
            <w:r>
              <w:rPr>
                <w:rFonts w:eastAsia="MS Gothic"/>
                <w:szCs w:val="22"/>
                <w:lang w:val="en-AU"/>
              </w:rPr>
              <w:t>waterways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D164CC" w:rsidRDefault="00C33AA4" w:rsidP="009830E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eastAsia="Calibri"/>
                <w:szCs w:val="22"/>
                <w:lang w:val="en-AU"/>
              </w:rPr>
              <w:t>Maintain vegetated riparian margin suitable to adequately filter any run-off from freshly cultivated or fertilised blocks and/or winter grazing blocks. Width of margin may vary from 1-10 metres depending on slope.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Cs w:val="22"/>
                <w:lang w:val="en-AU"/>
              </w:rPr>
            </w:pPr>
            <w:r w:rsidRPr="007A74CC">
              <w:rPr>
                <w:rFonts w:eastAsia="MS Gothic"/>
                <w:szCs w:val="22"/>
                <w:lang w:val="en-AU"/>
              </w:rPr>
              <w:t>Field inspection of waterways and wetlands</w:t>
            </w:r>
          </w:p>
        </w:tc>
      </w:tr>
      <w:tr w:rsidR="00C33AA4" w:rsidRPr="00CF1540" w:rsidTr="0020100A">
        <w:trPr>
          <w:trHeight w:val="5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Strip next to riparian margin grazed last when break feeding winter feed crops.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C33AA4" w:rsidRPr="00CF1540" w:rsidTr="0020100A">
        <w:trPr>
          <w:trHeight w:val="82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AU"/>
              </w:rPr>
            </w:pPr>
            <w:r>
              <w:rPr>
                <w:rFonts w:eastAsia="Calibri"/>
                <w:szCs w:val="22"/>
                <w:lang w:val="en-AU"/>
              </w:rPr>
              <w:t>Minimum or no-till cultivation techniques used when high risk of run-off from cultivated blocks.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C33AA4" w:rsidRPr="00CF1540" w:rsidTr="0020100A">
        <w:trPr>
          <w:trHeight w:val="110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6E3BC" w:themeFill="accent3" w:themeFillTint="66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AU"/>
              </w:rPr>
            </w:pPr>
            <w:r w:rsidRPr="00F30C6C">
              <w:t>Runoff from stock races and tracks does not flow directly into waterways. Where necessary this runoff is directed to open pasture.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Cs w:val="22"/>
                <w:lang w:val="en-AU"/>
              </w:rPr>
            </w:pPr>
          </w:p>
        </w:tc>
      </w:tr>
      <w:tr w:rsidR="00C33AA4" w:rsidRPr="00CF1540" w:rsidTr="0020100A">
        <w:trPr>
          <w:trHeight w:val="873"/>
        </w:trPr>
        <w:tc>
          <w:tcPr>
            <w:tcW w:w="2518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Calibri"/>
                <w:b/>
                <w:szCs w:val="22"/>
                <w:lang w:val="en-AU"/>
              </w:rPr>
              <w:t xml:space="preserve">Premium </w:t>
            </w:r>
          </w:p>
          <w:p w:rsidR="00C33AA4" w:rsidRPr="00CF12CD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  <w:r>
              <w:rPr>
                <w:rFonts w:eastAsia="MS Gothic"/>
                <w:szCs w:val="22"/>
                <w:lang w:val="en-AU"/>
              </w:rPr>
              <w:t xml:space="preserve">Necessary to show  excellence in water body management 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A15EA7" w:rsidRDefault="00C33AA4" w:rsidP="009830E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4"/>
              </w:rPr>
            </w:pPr>
            <w:r>
              <w:t xml:space="preserve">Provide adequate filtering of sediment and nutrients e.g. by appropriate </w:t>
            </w:r>
            <w:r w:rsidRPr="00F30C6C">
              <w:t>riparian buffer</w:t>
            </w:r>
            <w:r>
              <w:t>s</w:t>
            </w:r>
            <w:r w:rsidRPr="00F30C6C">
              <w:t xml:space="preserve"> </w:t>
            </w:r>
            <w:r>
              <w:t xml:space="preserve">at low points. 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12"/>
              </w:numPr>
              <w:rPr>
                <w:rFonts w:eastAsia="MS Gothic"/>
                <w:lang w:val="en-AU"/>
              </w:rPr>
            </w:pPr>
            <w:r w:rsidRPr="007A74CC">
              <w:rPr>
                <w:rFonts w:eastAsia="MS Gothic"/>
                <w:lang w:val="en-AU"/>
              </w:rPr>
              <w:t>Field inspection of waterways and wetlands</w:t>
            </w:r>
          </w:p>
        </w:tc>
      </w:tr>
      <w:tr w:rsidR="00C33AA4" w:rsidRPr="00CF1540" w:rsidTr="0020100A">
        <w:trPr>
          <w:trHeight w:val="60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Default="00C33AA4" w:rsidP="009830EC">
            <w:pPr>
              <w:pStyle w:val="ListParagraph"/>
              <w:numPr>
                <w:ilvl w:val="0"/>
                <w:numId w:val="12"/>
              </w:numPr>
            </w:pPr>
            <w:r>
              <w:t>Riparian planting programme prepared and implemented.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3AA4" w:rsidRPr="0026708A" w:rsidRDefault="00C33AA4" w:rsidP="002051D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12"/>
              </w:numPr>
              <w:rPr>
                <w:rFonts w:eastAsia="MS Gothic"/>
                <w:lang w:val="en-AU"/>
              </w:rPr>
            </w:pPr>
          </w:p>
        </w:tc>
      </w:tr>
      <w:tr w:rsidR="00C33AA4" w:rsidRPr="00CF1540" w:rsidTr="0020100A">
        <w:trPr>
          <w:trHeight w:val="130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C2D69B" w:themeFill="accent3" w:themeFillTint="99"/>
          </w:tcPr>
          <w:p w:rsidR="00C33AA4" w:rsidRDefault="00C33AA4" w:rsidP="002051DC">
            <w:pPr>
              <w:rPr>
                <w:rFonts w:eastAsia="Calibri"/>
                <w:b/>
                <w:szCs w:val="22"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Default="00C33AA4" w:rsidP="009830EC">
            <w:pPr>
              <w:pStyle w:val="ListParagraph"/>
              <w:numPr>
                <w:ilvl w:val="0"/>
                <w:numId w:val="12"/>
              </w:numPr>
            </w:pPr>
            <w:r w:rsidRPr="00060C07">
              <w:rPr>
                <w:rFonts w:eastAsia="Calibri"/>
                <w:szCs w:val="22"/>
                <w:lang w:val="en-AU"/>
              </w:rPr>
              <w:t>Permanently or frequently wet areas within paddocks are managed to avoid contamination from stock or fertiliser (e.g. fenced out, suitable planting, left uncultivated)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C33AA4" w:rsidRPr="00974F0D" w:rsidRDefault="00C33AA4" w:rsidP="002051DC">
            <w:pPr>
              <w:rPr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C2D69B" w:themeFill="accent3" w:themeFillTint="99"/>
          </w:tcPr>
          <w:p w:rsidR="00C33AA4" w:rsidRPr="0026708A" w:rsidRDefault="00C33AA4" w:rsidP="002051D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C2D69B" w:themeFill="accent3" w:themeFillTint="99"/>
          </w:tcPr>
          <w:p w:rsidR="00C33AA4" w:rsidRPr="007A74CC" w:rsidRDefault="00C33AA4" w:rsidP="009830EC">
            <w:pPr>
              <w:pStyle w:val="ListParagraph"/>
              <w:numPr>
                <w:ilvl w:val="0"/>
                <w:numId w:val="12"/>
              </w:numPr>
              <w:rPr>
                <w:rFonts w:eastAsia="MS Gothic"/>
                <w:lang w:val="en-AU"/>
              </w:rPr>
            </w:pPr>
          </w:p>
        </w:tc>
      </w:tr>
    </w:tbl>
    <w:p w:rsidR="004B5E69" w:rsidRDefault="004B5E69" w:rsidP="004B5E69"/>
    <w:p w:rsidR="004B5E69" w:rsidRDefault="004B5E69" w:rsidP="004B5E69"/>
    <w:p w:rsidR="004B5E69" w:rsidRDefault="004B5E69">
      <w:r>
        <w:br w:type="page"/>
      </w:r>
    </w:p>
    <w:p w:rsidR="004B5E69" w:rsidRPr="00067831" w:rsidRDefault="00067831">
      <w:pPr>
        <w:rPr>
          <w:b/>
        </w:rPr>
      </w:pPr>
      <w:r w:rsidRPr="00067831">
        <w:rPr>
          <w:b/>
        </w:rPr>
        <w:t>Summary</w:t>
      </w:r>
    </w:p>
    <w:p w:rsidR="00067831" w:rsidRDefault="00067831" w:rsidP="00EC5AD6">
      <w:pPr>
        <w:rPr>
          <w:b/>
        </w:rPr>
      </w:pPr>
    </w:p>
    <w:p w:rsidR="00067831" w:rsidRDefault="00067831" w:rsidP="00EC5AD6">
      <w:pPr>
        <w:rPr>
          <w:b/>
        </w:rPr>
      </w:pPr>
      <w:r>
        <w:rPr>
          <w:b/>
        </w:rPr>
        <w:t>This Plan</w:t>
      </w:r>
      <w:r w:rsidR="0037414C">
        <w:rPr>
          <w:b/>
        </w:rPr>
        <w:t xml:space="preserve"> covers</w:t>
      </w:r>
      <w:r>
        <w:rPr>
          <w:b/>
        </w:rPr>
        <w:t xml:space="preserve"> these management areas:</w:t>
      </w:r>
    </w:p>
    <w:p w:rsidR="009213B6" w:rsidRDefault="009213B6" w:rsidP="00EC5A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0"/>
        <w:gridCol w:w="1218"/>
        <w:gridCol w:w="7602"/>
      </w:tblGrid>
      <w:tr w:rsidR="0037414C" w:rsidTr="009213B6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4C" w:rsidRDefault="0037414C" w:rsidP="00EC5AD6">
            <w:pPr>
              <w:rPr>
                <w:b/>
              </w:rPr>
            </w:pPr>
            <w:r>
              <w:rPr>
                <w:b/>
              </w:rPr>
              <w:t>Management Area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4C" w:rsidRDefault="0037414C" w:rsidP="00EC5AD6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4C" w:rsidRDefault="0037414C" w:rsidP="00EC5AD6">
            <w:pPr>
              <w:rPr>
                <w:b/>
              </w:rPr>
            </w:pPr>
            <w:r>
              <w:rPr>
                <w:b/>
              </w:rPr>
              <w:t>If not completed, please give reason</w:t>
            </w:r>
          </w:p>
        </w:tc>
      </w:tr>
      <w:tr w:rsidR="00067831" w:rsidTr="009213B6">
        <w:trPr>
          <w:trHeight w:val="466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67831" w:rsidRPr="0037414C" w:rsidRDefault="0037414C" w:rsidP="00EC5AD6">
            <w:r w:rsidRPr="0037414C">
              <w:t xml:space="preserve">Irrigation System Design and Installation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67831" w:rsidRPr="0037414C" w:rsidRDefault="0037414C" w:rsidP="00EC5AD6">
            <w:r w:rsidRPr="0037414C">
              <w:t>Yes /</w:t>
            </w:r>
            <w:r w:rsidR="009213B6">
              <w:t xml:space="preserve"> </w:t>
            </w:r>
            <w:r w:rsidRPr="0037414C">
              <w:t xml:space="preserve">No 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67831" w:rsidRPr="0037414C" w:rsidRDefault="0037414C" w:rsidP="00EC5AD6">
            <w:r w:rsidRPr="0037414C">
              <w:t>Established irrigation system</w:t>
            </w:r>
          </w:p>
        </w:tc>
      </w:tr>
      <w:tr w:rsidR="00067831" w:rsidTr="009213B6">
        <w:trPr>
          <w:trHeight w:val="416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67831" w:rsidRPr="0037414C" w:rsidRDefault="0037414C" w:rsidP="00EC5AD6">
            <w:r w:rsidRPr="0037414C">
              <w:t xml:space="preserve">Irrigation Management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67831" w:rsidRPr="0037414C" w:rsidRDefault="0037414C" w:rsidP="00EC5AD6">
            <w:r w:rsidRPr="0037414C">
              <w:t>Yes /</w:t>
            </w:r>
            <w:r w:rsidR="009213B6">
              <w:t xml:space="preserve"> </w:t>
            </w:r>
            <w:r w:rsidRPr="0037414C">
              <w:t xml:space="preserve">No 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67831" w:rsidRPr="0037414C" w:rsidRDefault="0037414C" w:rsidP="00EC5AD6">
            <w:r w:rsidRPr="0037414C">
              <w:t xml:space="preserve">No irrigation </w:t>
            </w:r>
          </w:p>
        </w:tc>
      </w:tr>
      <w:tr w:rsidR="00067831" w:rsidTr="009213B6">
        <w:trPr>
          <w:trHeight w:val="408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67831" w:rsidRPr="0037414C" w:rsidRDefault="0037414C" w:rsidP="00EC5AD6">
            <w:r w:rsidRPr="0037414C">
              <w:t xml:space="preserve">Nutrient and Soil Management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67831" w:rsidRPr="0037414C" w:rsidRDefault="0037414C" w:rsidP="00EC5AD6">
            <w:r w:rsidRPr="0037414C">
              <w:t>Yes /</w:t>
            </w:r>
            <w:r w:rsidR="009213B6">
              <w:t xml:space="preserve"> </w:t>
            </w:r>
            <w:r w:rsidRPr="0037414C">
              <w:t>No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67831" w:rsidRPr="0037414C" w:rsidRDefault="00067831" w:rsidP="00EC5AD6"/>
        </w:tc>
      </w:tr>
      <w:tr w:rsidR="00067831" w:rsidTr="009213B6">
        <w:trPr>
          <w:trHeight w:val="428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67831" w:rsidRPr="0037414C" w:rsidRDefault="0037414C" w:rsidP="00EC5AD6">
            <w:r w:rsidRPr="0037414C">
              <w:t xml:space="preserve">Collected Effluent Management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67831" w:rsidRPr="0037414C" w:rsidRDefault="0037414C" w:rsidP="00EC5AD6">
            <w:r w:rsidRPr="0037414C">
              <w:t>Yes /</w:t>
            </w:r>
            <w:r w:rsidR="009213B6">
              <w:t xml:space="preserve"> </w:t>
            </w:r>
            <w:r w:rsidRPr="0037414C">
              <w:t>No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67831" w:rsidRPr="0037414C" w:rsidRDefault="0037414C" w:rsidP="00EC5AD6">
            <w:r w:rsidRPr="0037414C">
              <w:t xml:space="preserve">No collected effluent </w:t>
            </w:r>
          </w:p>
        </w:tc>
      </w:tr>
      <w:tr w:rsidR="00067831" w:rsidTr="009213B6">
        <w:trPr>
          <w:trHeight w:val="406"/>
        </w:trPr>
        <w:tc>
          <w:tcPr>
            <w:tcW w:w="5180" w:type="dxa"/>
            <w:shd w:val="clear" w:color="auto" w:fill="D6E3BC" w:themeFill="accent3" w:themeFillTint="66"/>
          </w:tcPr>
          <w:p w:rsidR="00067831" w:rsidRPr="0037414C" w:rsidRDefault="0037414C" w:rsidP="00EC5AD6">
            <w:r w:rsidRPr="0037414C">
              <w:t xml:space="preserve">Waterway and Wetland Management </w:t>
            </w:r>
          </w:p>
        </w:tc>
        <w:tc>
          <w:tcPr>
            <w:tcW w:w="1218" w:type="dxa"/>
            <w:shd w:val="clear" w:color="auto" w:fill="D6E3BC" w:themeFill="accent3" w:themeFillTint="66"/>
          </w:tcPr>
          <w:p w:rsidR="00067831" w:rsidRPr="0037414C" w:rsidRDefault="0037414C" w:rsidP="00EC5AD6">
            <w:r w:rsidRPr="0037414C">
              <w:t>Yes /</w:t>
            </w:r>
            <w:r w:rsidR="009213B6">
              <w:t xml:space="preserve"> </w:t>
            </w:r>
            <w:r w:rsidRPr="0037414C">
              <w:t>No</w:t>
            </w:r>
          </w:p>
        </w:tc>
        <w:tc>
          <w:tcPr>
            <w:tcW w:w="7602" w:type="dxa"/>
            <w:shd w:val="clear" w:color="auto" w:fill="D6E3BC" w:themeFill="accent3" w:themeFillTint="66"/>
          </w:tcPr>
          <w:p w:rsidR="00067831" w:rsidRPr="0037414C" w:rsidRDefault="0037414C" w:rsidP="00EC5AD6">
            <w:r w:rsidRPr="0037414C">
              <w:t>No waterways or wetlands</w:t>
            </w:r>
          </w:p>
        </w:tc>
      </w:tr>
    </w:tbl>
    <w:p w:rsidR="00067831" w:rsidRDefault="00067831" w:rsidP="00EC5AD6">
      <w:pPr>
        <w:rPr>
          <w:b/>
        </w:rPr>
      </w:pPr>
    </w:p>
    <w:p w:rsidR="00067831" w:rsidRDefault="00067831" w:rsidP="00EC5AD6">
      <w:pPr>
        <w:rPr>
          <w:b/>
        </w:rPr>
      </w:pPr>
    </w:p>
    <w:p w:rsidR="00067831" w:rsidRDefault="00067831" w:rsidP="00EC5AD6">
      <w:pPr>
        <w:rPr>
          <w:b/>
        </w:rPr>
      </w:pPr>
    </w:p>
    <w:p w:rsidR="00067831" w:rsidRDefault="00067831" w:rsidP="00EC5AD6">
      <w:pPr>
        <w:rPr>
          <w:b/>
        </w:rPr>
      </w:pPr>
    </w:p>
    <w:p w:rsidR="00067831" w:rsidRDefault="00067831" w:rsidP="00EC5AD6">
      <w:pPr>
        <w:rPr>
          <w:b/>
        </w:rPr>
      </w:pPr>
    </w:p>
    <w:p w:rsidR="00067831" w:rsidRDefault="00067831" w:rsidP="00EC5AD6">
      <w:pPr>
        <w:rPr>
          <w:b/>
        </w:rPr>
      </w:pPr>
    </w:p>
    <w:p w:rsidR="00067831" w:rsidRDefault="00067831" w:rsidP="00EC5AD6">
      <w:pPr>
        <w:rPr>
          <w:b/>
        </w:rPr>
      </w:pPr>
    </w:p>
    <w:p w:rsidR="00EC5AD6" w:rsidRDefault="00B72E91" w:rsidP="00EC5AD6">
      <w:r>
        <w:rPr>
          <w:b/>
        </w:rPr>
        <w:t>A</w:t>
      </w:r>
      <w:r w:rsidR="00465627">
        <w:rPr>
          <w:b/>
        </w:rPr>
        <w:t xml:space="preserve">ppendix one: List of </w:t>
      </w:r>
      <w:r w:rsidR="00763B4B">
        <w:rPr>
          <w:b/>
        </w:rPr>
        <w:t xml:space="preserve">regional council </w:t>
      </w:r>
      <w:r w:rsidR="00465627">
        <w:rPr>
          <w:b/>
        </w:rPr>
        <w:t xml:space="preserve">resource consents held for </w:t>
      </w:r>
      <w:r w:rsidR="00763B4B">
        <w:rPr>
          <w:b/>
        </w:rPr>
        <w:t xml:space="preserve">farming activities on </w:t>
      </w:r>
      <w:r w:rsidR="00465627">
        <w:rPr>
          <w:b/>
        </w:rPr>
        <w:t>this property</w:t>
      </w:r>
    </w:p>
    <w:p w:rsidR="00465627" w:rsidRDefault="00465627" w:rsidP="00EC5AD6"/>
    <w:p w:rsidR="00465627" w:rsidRPr="00465627" w:rsidRDefault="00465627" w:rsidP="00EC5AD6"/>
    <w:p w:rsidR="00EC5AD6" w:rsidRDefault="00EC5AD6" w:rsidP="00F7033A"/>
    <w:sectPr w:rsidR="00EC5AD6" w:rsidSect="00E87CC2">
      <w:endnotePr>
        <w:numFmt w:val="decimal"/>
      </w:endnotePr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C6" w:rsidRDefault="00A157C6" w:rsidP="000519F5">
      <w:r>
        <w:separator/>
      </w:r>
    </w:p>
  </w:endnote>
  <w:endnote w:type="continuationSeparator" w:id="0">
    <w:p w:rsidR="00A157C6" w:rsidRDefault="00A157C6" w:rsidP="0005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3A" w:rsidRDefault="001A2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73A" w:rsidRDefault="001A27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44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73A" w:rsidRDefault="001A273A" w:rsidP="00010BA3">
        <w:pPr>
          <w:pStyle w:val="Footer"/>
          <w:tabs>
            <w:tab w:val="clear" w:pos="4320"/>
            <w:tab w:val="clear" w:pos="8640"/>
            <w:tab w:val="right" w:pos="10490"/>
          </w:tabs>
          <w:ind w:firstLine="28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A0">
          <w:rPr>
            <w:noProof/>
          </w:rPr>
          <w:t>17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b/>
            <w:i/>
            <w:noProof/>
            <w:color w:val="595959" w:themeColor="text1" w:themeTint="A6"/>
            <w:sz w:val="20"/>
            <w:szCs w:val="20"/>
          </w:rPr>
          <w:t>Irrigation NZ Farm Environmental Plan Template</w:t>
        </w:r>
        <w:r w:rsidRPr="001C7F5C">
          <w:rPr>
            <w:b/>
            <w:i/>
            <w:noProof/>
            <w:color w:val="595959" w:themeColor="text1" w:themeTint="A6"/>
            <w:sz w:val="20"/>
            <w:szCs w:val="20"/>
          </w:rPr>
          <w:t xml:space="preserve"> - Ju</w:t>
        </w:r>
        <w:r>
          <w:rPr>
            <w:b/>
            <w:i/>
            <w:noProof/>
            <w:color w:val="595959" w:themeColor="text1" w:themeTint="A6"/>
            <w:sz w:val="20"/>
            <w:szCs w:val="20"/>
          </w:rPr>
          <w:t>ly</w:t>
        </w:r>
        <w:r w:rsidRPr="001C7F5C">
          <w:rPr>
            <w:b/>
            <w:i/>
            <w:noProof/>
            <w:color w:val="595959" w:themeColor="text1" w:themeTint="A6"/>
            <w:sz w:val="20"/>
            <w:szCs w:val="20"/>
          </w:rPr>
          <w:t xml:space="preserve"> 2013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3A" w:rsidRDefault="001A273A" w:rsidP="00AB63F3">
    <w:pPr>
      <w:pStyle w:val="Footer"/>
      <w:tabs>
        <w:tab w:val="clear" w:pos="4320"/>
      </w:tabs>
      <w:jc w:val="right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C6" w:rsidRDefault="00A157C6" w:rsidP="000519F5">
      <w:r>
        <w:separator/>
      </w:r>
    </w:p>
  </w:footnote>
  <w:footnote w:type="continuationSeparator" w:id="0">
    <w:p w:rsidR="00A157C6" w:rsidRDefault="00A157C6" w:rsidP="000519F5">
      <w:r>
        <w:continuationSeparator/>
      </w:r>
    </w:p>
  </w:footnote>
  <w:footnote w:id="1">
    <w:p w:rsidR="001A273A" w:rsidRPr="00125670" w:rsidRDefault="001A273A" w:rsidP="00F96EC8">
      <w:pPr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0E1F2B">
        <w:rPr>
          <w:sz w:val="20"/>
          <w:szCs w:val="20"/>
        </w:rPr>
        <w:t xml:space="preserve">A land management unit is a homogenous block of land that responds in a similar way under similar management. The units should align, as far as possible, with the </w:t>
      </w:r>
      <w:r>
        <w:rPr>
          <w:sz w:val="20"/>
          <w:szCs w:val="20"/>
        </w:rPr>
        <w:t xml:space="preserve">nutrient budget </w:t>
      </w:r>
      <w:r w:rsidRPr="000E1F2B">
        <w:rPr>
          <w:sz w:val="20"/>
          <w:szCs w:val="20"/>
        </w:rPr>
        <w:t>blocks</w:t>
      </w:r>
    </w:p>
  </w:footnote>
  <w:footnote w:id="2">
    <w:p w:rsidR="001A273A" w:rsidRPr="00686CCC" w:rsidRDefault="001A273A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Define ‘significant upgrade’ e.g. conversion border to spray; k-line to pivot</w:t>
      </w:r>
    </w:p>
  </w:footnote>
  <w:footnote w:id="3">
    <w:p w:rsidR="001A273A" w:rsidRPr="00B045B2" w:rsidRDefault="001A273A" w:rsidP="00B045B2">
      <w:pPr>
        <w:pStyle w:val="CommentText"/>
        <w:rPr>
          <w:lang w:val="en-NZ"/>
        </w:rPr>
      </w:pPr>
      <w:r>
        <w:rPr>
          <w:rStyle w:val="FootnoteReference"/>
        </w:rPr>
        <w:footnoteRef/>
      </w:r>
      <w:r>
        <w:t xml:space="preserve"> This section of this FEP may be covered by an approved audited Dairy Supplier plan or similar e.g. from Fonterra, Synlait.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3A" w:rsidRDefault="00A157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7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0F53"/>
    <w:multiLevelType w:val="hybridMultilevel"/>
    <w:tmpl w:val="60DC2F68"/>
    <w:lvl w:ilvl="0" w:tplc="2C8A31C6">
      <w:start w:val="1"/>
      <w:numFmt w:val="upperLetter"/>
      <w:pStyle w:val="Heading1"/>
      <w:lvlText w:val="%1."/>
      <w:lvlJc w:val="left"/>
      <w:pPr>
        <w:tabs>
          <w:tab w:val="num" w:pos="717"/>
        </w:tabs>
        <w:ind w:left="71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389"/>
    <w:multiLevelType w:val="hybridMultilevel"/>
    <w:tmpl w:val="171CE4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41F2D"/>
    <w:multiLevelType w:val="hybridMultilevel"/>
    <w:tmpl w:val="4C826F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163A4"/>
    <w:multiLevelType w:val="hybridMultilevel"/>
    <w:tmpl w:val="701EB4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70280"/>
    <w:multiLevelType w:val="hybridMultilevel"/>
    <w:tmpl w:val="1DC203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764D9"/>
    <w:multiLevelType w:val="hybridMultilevel"/>
    <w:tmpl w:val="13D4284C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E243B"/>
    <w:multiLevelType w:val="hybridMultilevel"/>
    <w:tmpl w:val="429011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B7CC9"/>
    <w:multiLevelType w:val="hybridMultilevel"/>
    <w:tmpl w:val="901628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06387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92874"/>
    <w:multiLevelType w:val="hybridMultilevel"/>
    <w:tmpl w:val="341A4A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600A2"/>
    <w:multiLevelType w:val="hybridMultilevel"/>
    <w:tmpl w:val="F69438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173E2"/>
    <w:multiLevelType w:val="hybridMultilevel"/>
    <w:tmpl w:val="EE0008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E5323"/>
    <w:multiLevelType w:val="hybridMultilevel"/>
    <w:tmpl w:val="933CED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36361"/>
    <w:multiLevelType w:val="hybridMultilevel"/>
    <w:tmpl w:val="D05E57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86D4F"/>
    <w:multiLevelType w:val="hybridMultilevel"/>
    <w:tmpl w:val="9EEE7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B21BF"/>
    <w:multiLevelType w:val="hybridMultilevel"/>
    <w:tmpl w:val="B1AA5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D7720"/>
    <w:multiLevelType w:val="hybridMultilevel"/>
    <w:tmpl w:val="A94674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84005"/>
    <w:multiLevelType w:val="hybridMultilevel"/>
    <w:tmpl w:val="5F3E3C76"/>
    <w:lvl w:ilvl="0" w:tplc="C7F82F9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3CEA3216">
      <w:numFmt w:val="bullet"/>
      <w:lvlText w:val="•"/>
      <w:lvlJc w:val="left"/>
      <w:pPr>
        <w:ind w:left="1516" w:hanging="72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4CC22F6"/>
    <w:multiLevelType w:val="hybridMultilevel"/>
    <w:tmpl w:val="C940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F01BC"/>
    <w:multiLevelType w:val="hybridMultilevel"/>
    <w:tmpl w:val="6E4A6C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F7C6C"/>
    <w:multiLevelType w:val="hybridMultilevel"/>
    <w:tmpl w:val="32B49E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434DD4"/>
    <w:multiLevelType w:val="hybridMultilevel"/>
    <w:tmpl w:val="218420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B3B21"/>
    <w:multiLevelType w:val="hybridMultilevel"/>
    <w:tmpl w:val="52FE55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9232A"/>
    <w:multiLevelType w:val="hybridMultilevel"/>
    <w:tmpl w:val="B89E06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C3BE8"/>
    <w:multiLevelType w:val="hybridMultilevel"/>
    <w:tmpl w:val="F184FA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CC25A2"/>
    <w:multiLevelType w:val="hybridMultilevel"/>
    <w:tmpl w:val="EBFA91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00EE3"/>
    <w:multiLevelType w:val="hybridMultilevel"/>
    <w:tmpl w:val="98906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466F"/>
    <w:multiLevelType w:val="hybridMultilevel"/>
    <w:tmpl w:val="A2E228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679BD"/>
    <w:multiLevelType w:val="hybridMultilevel"/>
    <w:tmpl w:val="3FA87F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774C39"/>
    <w:multiLevelType w:val="hybridMultilevel"/>
    <w:tmpl w:val="2B6EA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B0907"/>
    <w:multiLevelType w:val="hybridMultilevel"/>
    <w:tmpl w:val="06D0B2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98353B"/>
    <w:multiLevelType w:val="hybridMultilevel"/>
    <w:tmpl w:val="4F3C46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A0794D"/>
    <w:multiLevelType w:val="hybridMultilevel"/>
    <w:tmpl w:val="A73E85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31DB4"/>
    <w:multiLevelType w:val="hybridMultilevel"/>
    <w:tmpl w:val="735A9DC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77BA5"/>
    <w:multiLevelType w:val="multilevel"/>
    <w:tmpl w:val="F6604276"/>
    <w:styleLink w:val="multilist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32C90"/>
    <w:multiLevelType w:val="hybridMultilevel"/>
    <w:tmpl w:val="5A2E2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8E2"/>
    <w:multiLevelType w:val="hybridMultilevel"/>
    <w:tmpl w:val="E724E2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57ACB"/>
    <w:multiLevelType w:val="hybridMultilevel"/>
    <w:tmpl w:val="14DCB5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74EFF"/>
    <w:multiLevelType w:val="hybridMultilevel"/>
    <w:tmpl w:val="2FB6E7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87CD5"/>
    <w:multiLevelType w:val="hybridMultilevel"/>
    <w:tmpl w:val="B22CE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87A25"/>
    <w:multiLevelType w:val="hybridMultilevel"/>
    <w:tmpl w:val="B6D0FC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4D02A0"/>
    <w:multiLevelType w:val="hybridMultilevel"/>
    <w:tmpl w:val="264A46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A352D"/>
    <w:multiLevelType w:val="hybridMultilevel"/>
    <w:tmpl w:val="D34EE0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C44188"/>
    <w:multiLevelType w:val="hybridMultilevel"/>
    <w:tmpl w:val="01F6A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128208">
      <w:start w:val="1"/>
      <w:numFmt w:val="bullet"/>
      <w:lvlText w:val="o"/>
      <w:lvlJc w:val="left"/>
      <w:pPr>
        <w:ind w:left="340" w:hanging="56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D1F0B"/>
    <w:multiLevelType w:val="hybridMultilevel"/>
    <w:tmpl w:val="967EF9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7E1D15"/>
    <w:multiLevelType w:val="hybridMultilevel"/>
    <w:tmpl w:val="C8D2D0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98723E"/>
    <w:multiLevelType w:val="hybridMultilevel"/>
    <w:tmpl w:val="8926FF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C73BBC"/>
    <w:multiLevelType w:val="hybridMultilevel"/>
    <w:tmpl w:val="B1208D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43367E"/>
    <w:multiLevelType w:val="hybridMultilevel"/>
    <w:tmpl w:val="6602C4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BA4F91"/>
    <w:multiLevelType w:val="hybridMultilevel"/>
    <w:tmpl w:val="58A4F098"/>
    <w:lvl w:ilvl="0" w:tplc="A4BA1E94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720" w:hanging="360"/>
      </w:pPr>
    </w:lvl>
    <w:lvl w:ilvl="2" w:tplc="1409001B" w:tentative="1">
      <w:start w:val="1"/>
      <w:numFmt w:val="lowerRoman"/>
      <w:lvlText w:val="%3."/>
      <w:lvlJc w:val="right"/>
      <w:pPr>
        <w:ind w:left="1440" w:hanging="180"/>
      </w:pPr>
    </w:lvl>
    <w:lvl w:ilvl="3" w:tplc="1409000F" w:tentative="1">
      <w:start w:val="1"/>
      <w:numFmt w:val="decimal"/>
      <w:lvlText w:val="%4."/>
      <w:lvlJc w:val="left"/>
      <w:pPr>
        <w:ind w:left="2160" w:hanging="360"/>
      </w:pPr>
    </w:lvl>
    <w:lvl w:ilvl="4" w:tplc="14090019" w:tentative="1">
      <w:start w:val="1"/>
      <w:numFmt w:val="lowerLetter"/>
      <w:lvlText w:val="%5."/>
      <w:lvlJc w:val="left"/>
      <w:pPr>
        <w:ind w:left="2880" w:hanging="360"/>
      </w:pPr>
    </w:lvl>
    <w:lvl w:ilvl="5" w:tplc="1409001B" w:tentative="1">
      <w:start w:val="1"/>
      <w:numFmt w:val="lowerRoman"/>
      <w:lvlText w:val="%6."/>
      <w:lvlJc w:val="right"/>
      <w:pPr>
        <w:ind w:left="3600" w:hanging="180"/>
      </w:pPr>
    </w:lvl>
    <w:lvl w:ilvl="6" w:tplc="1409000F" w:tentative="1">
      <w:start w:val="1"/>
      <w:numFmt w:val="decimal"/>
      <w:lvlText w:val="%7."/>
      <w:lvlJc w:val="left"/>
      <w:pPr>
        <w:ind w:left="4320" w:hanging="360"/>
      </w:pPr>
    </w:lvl>
    <w:lvl w:ilvl="7" w:tplc="14090019" w:tentative="1">
      <w:start w:val="1"/>
      <w:numFmt w:val="lowerLetter"/>
      <w:lvlText w:val="%8."/>
      <w:lvlJc w:val="left"/>
      <w:pPr>
        <w:ind w:left="5040" w:hanging="360"/>
      </w:pPr>
    </w:lvl>
    <w:lvl w:ilvl="8" w:tplc="1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7CDF4E95"/>
    <w:multiLevelType w:val="hybridMultilevel"/>
    <w:tmpl w:val="05C24C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747E75"/>
    <w:multiLevelType w:val="hybridMultilevel"/>
    <w:tmpl w:val="83164B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49"/>
  </w:num>
  <w:num w:numId="5">
    <w:abstractNumId w:val="3"/>
  </w:num>
  <w:num w:numId="6">
    <w:abstractNumId w:val="15"/>
  </w:num>
  <w:num w:numId="7">
    <w:abstractNumId w:val="48"/>
  </w:num>
  <w:num w:numId="8">
    <w:abstractNumId w:val="27"/>
  </w:num>
  <w:num w:numId="9">
    <w:abstractNumId w:val="45"/>
  </w:num>
  <w:num w:numId="10">
    <w:abstractNumId w:val="26"/>
  </w:num>
  <w:num w:numId="11">
    <w:abstractNumId w:val="12"/>
  </w:num>
  <w:num w:numId="12">
    <w:abstractNumId w:val="40"/>
  </w:num>
  <w:num w:numId="13">
    <w:abstractNumId w:val="33"/>
  </w:num>
  <w:num w:numId="14">
    <w:abstractNumId w:val="28"/>
  </w:num>
  <w:num w:numId="15">
    <w:abstractNumId w:val="13"/>
  </w:num>
  <w:num w:numId="16">
    <w:abstractNumId w:val="23"/>
  </w:num>
  <w:num w:numId="17">
    <w:abstractNumId w:val="50"/>
  </w:num>
  <w:num w:numId="18">
    <w:abstractNumId w:val="42"/>
  </w:num>
  <w:num w:numId="19">
    <w:abstractNumId w:val="17"/>
  </w:num>
  <w:num w:numId="20">
    <w:abstractNumId w:val="14"/>
  </w:num>
  <w:num w:numId="21">
    <w:abstractNumId w:val="19"/>
  </w:num>
  <w:num w:numId="22">
    <w:abstractNumId w:val="2"/>
  </w:num>
  <w:num w:numId="23">
    <w:abstractNumId w:val="38"/>
  </w:num>
  <w:num w:numId="24">
    <w:abstractNumId w:val="41"/>
  </w:num>
  <w:num w:numId="25">
    <w:abstractNumId w:val="34"/>
  </w:num>
  <w:num w:numId="26">
    <w:abstractNumId w:val="18"/>
  </w:num>
  <w:num w:numId="27">
    <w:abstractNumId w:val="44"/>
  </w:num>
  <w:num w:numId="28">
    <w:abstractNumId w:val="30"/>
  </w:num>
  <w:num w:numId="29">
    <w:abstractNumId w:val="7"/>
  </w:num>
  <w:num w:numId="30">
    <w:abstractNumId w:val="25"/>
  </w:num>
  <w:num w:numId="31">
    <w:abstractNumId w:val="39"/>
  </w:num>
  <w:num w:numId="32">
    <w:abstractNumId w:val="8"/>
  </w:num>
  <w:num w:numId="33">
    <w:abstractNumId w:val="36"/>
  </w:num>
  <w:num w:numId="34">
    <w:abstractNumId w:val="21"/>
  </w:num>
  <w:num w:numId="35">
    <w:abstractNumId w:val="9"/>
  </w:num>
  <w:num w:numId="36">
    <w:abstractNumId w:val="11"/>
  </w:num>
  <w:num w:numId="37">
    <w:abstractNumId w:val="6"/>
  </w:num>
  <w:num w:numId="38">
    <w:abstractNumId w:val="47"/>
  </w:num>
  <w:num w:numId="39">
    <w:abstractNumId w:val="35"/>
  </w:num>
  <w:num w:numId="40">
    <w:abstractNumId w:val="37"/>
  </w:num>
  <w:num w:numId="41">
    <w:abstractNumId w:val="20"/>
  </w:num>
  <w:num w:numId="42">
    <w:abstractNumId w:val="24"/>
  </w:num>
  <w:num w:numId="43">
    <w:abstractNumId w:val="32"/>
  </w:num>
  <w:num w:numId="44">
    <w:abstractNumId w:val="31"/>
  </w:num>
  <w:num w:numId="45">
    <w:abstractNumId w:val="16"/>
  </w:num>
  <w:num w:numId="46">
    <w:abstractNumId w:val="10"/>
  </w:num>
  <w:num w:numId="47">
    <w:abstractNumId w:val="4"/>
  </w:num>
  <w:num w:numId="48">
    <w:abstractNumId w:val="5"/>
  </w:num>
  <w:num w:numId="49">
    <w:abstractNumId w:val="43"/>
  </w:num>
  <w:num w:numId="50">
    <w:abstractNumId w:val="29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29"/>
    <w:rsid w:val="00000984"/>
    <w:rsid w:val="00001253"/>
    <w:rsid w:val="00001573"/>
    <w:rsid w:val="00002264"/>
    <w:rsid w:val="000028AF"/>
    <w:rsid w:val="000030DE"/>
    <w:rsid w:val="000030E9"/>
    <w:rsid w:val="0000353D"/>
    <w:rsid w:val="00003558"/>
    <w:rsid w:val="00003D81"/>
    <w:rsid w:val="00006BEA"/>
    <w:rsid w:val="000073EE"/>
    <w:rsid w:val="00010BA3"/>
    <w:rsid w:val="00010BC3"/>
    <w:rsid w:val="00012621"/>
    <w:rsid w:val="00015A2B"/>
    <w:rsid w:val="00020D15"/>
    <w:rsid w:val="00020DF5"/>
    <w:rsid w:val="000225A6"/>
    <w:rsid w:val="000226E4"/>
    <w:rsid w:val="00024811"/>
    <w:rsid w:val="00025BA4"/>
    <w:rsid w:val="00031075"/>
    <w:rsid w:val="00031FAA"/>
    <w:rsid w:val="000324A7"/>
    <w:rsid w:val="00032E33"/>
    <w:rsid w:val="00033434"/>
    <w:rsid w:val="00034E6D"/>
    <w:rsid w:val="000411E8"/>
    <w:rsid w:val="00043D96"/>
    <w:rsid w:val="00043DB6"/>
    <w:rsid w:val="000444EC"/>
    <w:rsid w:val="00044A0A"/>
    <w:rsid w:val="000469B5"/>
    <w:rsid w:val="000473CD"/>
    <w:rsid w:val="00047C8C"/>
    <w:rsid w:val="00050932"/>
    <w:rsid w:val="00050DE6"/>
    <w:rsid w:val="000515AD"/>
    <w:rsid w:val="000519F5"/>
    <w:rsid w:val="00052857"/>
    <w:rsid w:val="00053953"/>
    <w:rsid w:val="0005416B"/>
    <w:rsid w:val="00054D3F"/>
    <w:rsid w:val="00054F4C"/>
    <w:rsid w:val="0005509B"/>
    <w:rsid w:val="000559D6"/>
    <w:rsid w:val="00055F0D"/>
    <w:rsid w:val="00060C07"/>
    <w:rsid w:val="000672BF"/>
    <w:rsid w:val="00067831"/>
    <w:rsid w:val="00067C96"/>
    <w:rsid w:val="00067ED5"/>
    <w:rsid w:val="000735D5"/>
    <w:rsid w:val="0007385B"/>
    <w:rsid w:val="00074055"/>
    <w:rsid w:val="00074A81"/>
    <w:rsid w:val="00075FE8"/>
    <w:rsid w:val="00080C84"/>
    <w:rsid w:val="0008283E"/>
    <w:rsid w:val="00083D62"/>
    <w:rsid w:val="00084320"/>
    <w:rsid w:val="00085047"/>
    <w:rsid w:val="00085CAC"/>
    <w:rsid w:val="00086408"/>
    <w:rsid w:val="00086ABA"/>
    <w:rsid w:val="00086F33"/>
    <w:rsid w:val="00087226"/>
    <w:rsid w:val="000923A3"/>
    <w:rsid w:val="00093840"/>
    <w:rsid w:val="0009750B"/>
    <w:rsid w:val="000A002C"/>
    <w:rsid w:val="000A17B4"/>
    <w:rsid w:val="000A42B5"/>
    <w:rsid w:val="000A4F2A"/>
    <w:rsid w:val="000A7104"/>
    <w:rsid w:val="000A7526"/>
    <w:rsid w:val="000B2A30"/>
    <w:rsid w:val="000B31B7"/>
    <w:rsid w:val="000B403E"/>
    <w:rsid w:val="000B4422"/>
    <w:rsid w:val="000B48CF"/>
    <w:rsid w:val="000B7527"/>
    <w:rsid w:val="000C159F"/>
    <w:rsid w:val="000C5D3C"/>
    <w:rsid w:val="000D160D"/>
    <w:rsid w:val="000D297E"/>
    <w:rsid w:val="000D2B09"/>
    <w:rsid w:val="000D30A1"/>
    <w:rsid w:val="000D395A"/>
    <w:rsid w:val="000D53EC"/>
    <w:rsid w:val="000D6E29"/>
    <w:rsid w:val="000E03E3"/>
    <w:rsid w:val="000E0FEA"/>
    <w:rsid w:val="000E5A96"/>
    <w:rsid w:val="000F054D"/>
    <w:rsid w:val="000F062D"/>
    <w:rsid w:val="000F0870"/>
    <w:rsid w:val="000F0CDA"/>
    <w:rsid w:val="000F280D"/>
    <w:rsid w:val="000F3172"/>
    <w:rsid w:val="000F3C6F"/>
    <w:rsid w:val="000F42EF"/>
    <w:rsid w:val="000F7B70"/>
    <w:rsid w:val="00102919"/>
    <w:rsid w:val="001036D0"/>
    <w:rsid w:val="00103AB1"/>
    <w:rsid w:val="00103D81"/>
    <w:rsid w:val="00105C0E"/>
    <w:rsid w:val="00106BF2"/>
    <w:rsid w:val="00107D3B"/>
    <w:rsid w:val="00107EAF"/>
    <w:rsid w:val="00111409"/>
    <w:rsid w:val="00112A27"/>
    <w:rsid w:val="00112F59"/>
    <w:rsid w:val="0011461C"/>
    <w:rsid w:val="001205A3"/>
    <w:rsid w:val="00120DFC"/>
    <w:rsid w:val="00121063"/>
    <w:rsid w:val="00121167"/>
    <w:rsid w:val="00121499"/>
    <w:rsid w:val="00121637"/>
    <w:rsid w:val="001234A4"/>
    <w:rsid w:val="00124B02"/>
    <w:rsid w:val="00125670"/>
    <w:rsid w:val="00131CFA"/>
    <w:rsid w:val="00133851"/>
    <w:rsid w:val="0013417F"/>
    <w:rsid w:val="00136AFA"/>
    <w:rsid w:val="0013727D"/>
    <w:rsid w:val="001372EF"/>
    <w:rsid w:val="00137483"/>
    <w:rsid w:val="00140FCC"/>
    <w:rsid w:val="0014100C"/>
    <w:rsid w:val="00141488"/>
    <w:rsid w:val="00141CC5"/>
    <w:rsid w:val="00142EC4"/>
    <w:rsid w:val="0014316A"/>
    <w:rsid w:val="00150107"/>
    <w:rsid w:val="00150687"/>
    <w:rsid w:val="00151280"/>
    <w:rsid w:val="0015166B"/>
    <w:rsid w:val="00152E16"/>
    <w:rsid w:val="00154B6E"/>
    <w:rsid w:val="00156426"/>
    <w:rsid w:val="001604B9"/>
    <w:rsid w:val="00161371"/>
    <w:rsid w:val="001630A6"/>
    <w:rsid w:val="00164403"/>
    <w:rsid w:val="00165882"/>
    <w:rsid w:val="00166687"/>
    <w:rsid w:val="00167AA3"/>
    <w:rsid w:val="00172C9F"/>
    <w:rsid w:val="00173170"/>
    <w:rsid w:val="0017378E"/>
    <w:rsid w:val="001757E6"/>
    <w:rsid w:val="00181D21"/>
    <w:rsid w:val="00182C95"/>
    <w:rsid w:val="00182E1F"/>
    <w:rsid w:val="00183E96"/>
    <w:rsid w:val="00185AB3"/>
    <w:rsid w:val="0018620D"/>
    <w:rsid w:val="001863AE"/>
    <w:rsid w:val="00190112"/>
    <w:rsid w:val="00191051"/>
    <w:rsid w:val="00191DA1"/>
    <w:rsid w:val="00192B5D"/>
    <w:rsid w:val="00192BD6"/>
    <w:rsid w:val="00195283"/>
    <w:rsid w:val="00195411"/>
    <w:rsid w:val="00195420"/>
    <w:rsid w:val="00195AFC"/>
    <w:rsid w:val="001A0231"/>
    <w:rsid w:val="001A077E"/>
    <w:rsid w:val="001A273A"/>
    <w:rsid w:val="001A4413"/>
    <w:rsid w:val="001A59B2"/>
    <w:rsid w:val="001A5B64"/>
    <w:rsid w:val="001A675E"/>
    <w:rsid w:val="001A699D"/>
    <w:rsid w:val="001A6D78"/>
    <w:rsid w:val="001B1B66"/>
    <w:rsid w:val="001B3D6E"/>
    <w:rsid w:val="001B5856"/>
    <w:rsid w:val="001B7368"/>
    <w:rsid w:val="001C2644"/>
    <w:rsid w:val="001C3079"/>
    <w:rsid w:val="001C35F6"/>
    <w:rsid w:val="001C39EA"/>
    <w:rsid w:val="001C65FA"/>
    <w:rsid w:val="001C7769"/>
    <w:rsid w:val="001C7F5C"/>
    <w:rsid w:val="001D128F"/>
    <w:rsid w:val="001D2FA4"/>
    <w:rsid w:val="001D422F"/>
    <w:rsid w:val="001D4ED6"/>
    <w:rsid w:val="001D52AF"/>
    <w:rsid w:val="001D5F5E"/>
    <w:rsid w:val="001D66A6"/>
    <w:rsid w:val="001D6CB7"/>
    <w:rsid w:val="001D749A"/>
    <w:rsid w:val="001E0137"/>
    <w:rsid w:val="001E01CA"/>
    <w:rsid w:val="001E1060"/>
    <w:rsid w:val="001E2460"/>
    <w:rsid w:val="001E2EDA"/>
    <w:rsid w:val="001E47F9"/>
    <w:rsid w:val="001E533B"/>
    <w:rsid w:val="001E7EBB"/>
    <w:rsid w:val="001F0929"/>
    <w:rsid w:val="001F15FC"/>
    <w:rsid w:val="001F32A0"/>
    <w:rsid w:val="001F3F18"/>
    <w:rsid w:val="001F523B"/>
    <w:rsid w:val="001F5466"/>
    <w:rsid w:val="001F59F7"/>
    <w:rsid w:val="0020100A"/>
    <w:rsid w:val="00202134"/>
    <w:rsid w:val="00202E7C"/>
    <w:rsid w:val="002047CF"/>
    <w:rsid w:val="002051C1"/>
    <w:rsid w:val="002051DC"/>
    <w:rsid w:val="002056F9"/>
    <w:rsid w:val="00206C09"/>
    <w:rsid w:val="00207BD3"/>
    <w:rsid w:val="00211631"/>
    <w:rsid w:val="00211948"/>
    <w:rsid w:val="00212F4A"/>
    <w:rsid w:val="00213BE6"/>
    <w:rsid w:val="002153E1"/>
    <w:rsid w:val="002157F0"/>
    <w:rsid w:val="002175BC"/>
    <w:rsid w:val="002218C0"/>
    <w:rsid w:val="00221CDF"/>
    <w:rsid w:val="00223FDF"/>
    <w:rsid w:val="002253F6"/>
    <w:rsid w:val="00225455"/>
    <w:rsid w:val="00230941"/>
    <w:rsid w:val="00232686"/>
    <w:rsid w:val="002369C2"/>
    <w:rsid w:val="00236EBF"/>
    <w:rsid w:val="002377CC"/>
    <w:rsid w:val="002413B8"/>
    <w:rsid w:val="002419B3"/>
    <w:rsid w:val="002436BE"/>
    <w:rsid w:val="0024422F"/>
    <w:rsid w:val="00244709"/>
    <w:rsid w:val="00247376"/>
    <w:rsid w:val="002521E4"/>
    <w:rsid w:val="00253185"/>
    <w:rsid w:val="00255F94"/>
    <w:rsid w:val="00256714"/>
    <w:rsid w:val="00257439"/>
    <w:rsid w:val="0025760E"/>
    <w:rsid w:val="00257CC9"/>
    <w:rsid w:val="00260337"/>
    <w:rsid w:val="00260706"/>
    <w:rsid w:val="002633D6"/>
    <w:rsid w:val="00263A42"/>
    <w:rsid w:val="00264643"/>
    <w:rsid w:val="00264AC2"/>
    <w:rsid w:val="0026596D"/>
    <w:rsid w:val="00266E02"/>
    <w:rsid w:val="00271808"/>
    <w:rsid w:val="002719C7"/>
    <w:rsid w:val="00271BCC"/>
    <w:rsid w:val="0027234F"/>
    <w:rsid w:val="00274637"/>
    <w:rsid w:val="002761AE"/>
    <w:rsid w:val="00276445"/>
    <w:rsid w:val="00277870"/>
    <w:rsid w:val="00277EFE"/>
    <w:rsid w:val="002800D8"/>
    <w:rsid w:val="00281001"/>
    <w:rsid w:val="00281740"/>
    <w:rsid w:val="002831B8"/>
    <w:rsid w:val="00284379"/>
    <w:rsid w:val="00284874"/>
    <w:rsid w:val="00285886"/>
    <w:rsid w:val="00285E6C"/>
    <w:rsid w:val="00287266"/>
    <w:rsid w:val="00290257"/>
    <w:rsid w:val="00290370"/>
    <w:rsid w:val="00293963"/>
    <w:rsid w:val="00293C84"/>
    <w:rsid w:val="00293DFE"/>
    <w:rsid w:val="00294BC6"/>
    <w:rsid w:val="0029586B"/>
    <w:rsid w:val="00297192"/>
    <w:rsid w:val="002A3918"/>
    <w:rsid w:val="002A4728"/>
    <w:rsid w:val="002A66B9"/>
    <w:rsid w:val="002A7444"/>
    <w:rsid w:val="002A7A69"/>
    <w:rsid w:val="002B0022"/>
    <w:rsid w:val="002B1F15"/>
    <w:rsid w:val="002B2878"/>
    <w:rsid w:val="002B2FC4"/>
    <w:rsid w:val="002B3D46"/>
    <w:rsid w:val="002B45AE"/>
    <w:rsid w:val="002B5BBF"/>
    <w:rsid w:val="002B637A"/>
    <w:rsid w:val="002B7A28"/>
    <w:rsid w:val="002C1338"/>
    <w:rsid w:val="002C139C"/>
    <w:rsid w:val="002C2343"/>
    <w:rsid w:val="002C34D3"/>
    <w:rsid w:val="002C3EA3"/>
    <w:rsid w:val="002C4E17"/>
    <w:rsid w:val="002C5735"/>
    <w:rsid w:val="002C6B8F"/>
    <w:rsid w:val="002C6E13"/>
    <w:rsid w:val="002D01A0"/>
    <w:rsid w:val="002D1571"/>
    <w:rsid w:val="002D1A02"/>
    <w:rsid w:val="002D1EB2"/>
    <w:rsid w:val="002D361C"/>
    <w:rsid w:val="002D3EB6"/>
    <w:rsid w:val="002D4BF6"/>
    <w:rsid w:val="002D562A"/>
    <w:rsid w:val="002D7CE9"/>
    <w:rsid w:val="002D7F3D"/>
    <w:rsid w:val="002E1B73"/>
    <w:rsid w:val="002E1CEE"/>
    <w:rsid w:val="002E23B7"/>
    <w:rsid w:val="002E32D5"/>
    <w:rsid w:val="002E5A23"/>
    <w:rsid w:val="002E5EF7"/>
    <w:rsid w:val="002F1C25"/>
    <w:rsid w:val="002F2E82"/>
    <w:rsid w:val="002F5EE8"/>
    <w:rsid w:val="002F63A3"/>
    <w:rsid w:val="002F6CCC"/>
    <w:rsid w:val="00300074"/>
    <w:rsid w:val="00301837"/>
    <w:rsid w:val="003028DF"/>
    <w:rsid w:val="00303FBE"/>
    <w:rsid w:val="00305222"/>
    <w:rsid w:val="0030653F"/>
    <w:rsid w:val="00306B1C"/>
    <w:rsid w:val="00307490"/>
    <w:rsid w:val="00307A46"/>
    <w:rsid w:val="00310C54"/>
    <w:rsid w:val="0031200F"/>
    <w:rsid w:val="00315776"/>
    <w:rsid w:val="00316136"/>
    <w:rsid w:val="00317823"/>
    <w:rsid w:val="00320418"/>
    <w:rsid w:val="003204FA"/>
    <w:rsid w:val="0032250F"/>
    <w:rsid w:val="00325B96"/>
    <w:rsid w:val="0032732C"/>
    <w:rsid w:val="00327E30"/>
    <w:rsid w:val="003308F0"/>
    <w:rsid w:val="00331520"/>
    <w:rsid w:val="0033224C"/>
    <w:rsid w:val="0033402F"/>
    <w:rsid w:val="00334C6A"/>
    <w:rsid w:val="00335752"/>
    <w:rsid w:val="00335FFD"/>
    <w:rsid w:val="00340518"/>
    <w:rsid w:val="00341E97"/>
    <w:rsid w:val="003443E9"/>
    <w:rsid w:val="00344413"/>
    <w:rsid w:val="00344708"/>
    <w:rsid w:val="00345949"/>
    <w:rsid w:val="00345D8E"/>
    <w:rsid w:val="0034654B"/>
    <w:rsid w:val="0034693F"/>
    <w:rsid w:val="00346A60"/>
    <w:rsid w:val="003502E6"/>
    <w:rsid w:val="00350834"/>
    <w:rsid w:val="00352E3F"/>
    <w:rsid w:val="0035318E"/>
    <w:rsid w:val="003532DA"/>
    <w:rsid w:val="00353C1B"/>
    <w:rsid w:val="003568C8"/>
    <w:rsid w:val="0035785E"/>
    <w:rsid w:val="003602E4"/>
    <w:rsid w:val="0036047A"/>
    <w:rsid w:val="0036107F"/>
    <w:rsid w:val="003618AE"/>
    <w:rsid w:val="003635C0"/>
    <w:rsid w:val="003639E3"/>
    <w:rsid w:val="00365D7D"/>
    <w:rsid w:val="00371384"/>
    <w:rsid w:val="003714A0"/>
    <w:rsid w:val="00371D20"/>
    <w:rsid w:val="0037279E"/>
    <w:rsid w:val="00372AB8"/>
    <w:rsid w:val="0037414C"/>
    <w:rsid w:val="00374377"/>
    <w:rsid w:val="003745DC"/>
    <w:rsid w:val="00374745"/>
    <w:rsid w:val="00377940"/>
    <w:rsid w:val="00380BE2"/>
    <w:rsid w:val="00380D8F"/>
    <w:rsid w:val="00380E73"/>
    <w:rsid w:val="00381E47"/>
    <w:rsid w:val="0038214D"/>
    <w:rsid w:val="00382816"/>
    <w:rsid w:val="003830FF"/>
    <w:rsid w:val="00384289"/>
    <w:rsid w:val="00384B5F"/>
    <w:rsid w:val="003864E9"/>
    <w:rsid w:val="0038658D"/>
    <w:rsid w:val="00386BC2"/>
    <w:rsid w:val="00390195"/>
    <w:rsid w:val="00391BEF"/>
    <w:rsid w:val="00392B03"/>
    <w:rsid w:val="003932BF"/>
    <w:rsid w:val="00393D3B"/>
    <w:rsid w:val="003A01D7"/>
    <w:rsid w:val="003A194C"/>
    <w:rsid w:val="003A3160"/>
    <w:rsid w:val="003A33F5"/>
    <w:rsid w:val="003A3CB2"/>
    <w:rsid w:val="003A4655"/>
    <w:rsid w:val="003A554A"/>
    <w:rsid w:val="003B009E"/>
    <w:rsid w:val="003B2780"/>
    <w:rsid w:val="003B372E"/>
    <w:rsid w:val="003B4B5F"/>
    <w:rsid w:val="003B4D6E"/>
    <w:rsid w:val="003B508F"/>
    <w:rsid w:val="003B5351"/>
    <w:rsid w:val="003B6B24"/>
    <w:rsid w:val="003B6DE0"/>
    <w:rsid w:val="003C00D9"/>
    <w:rsid w:val="003C2EE6"/>
    <w:rsid w:val="003C4B3C"/>
    <w:rsid w:val="003C4D4B"/>
    <w:rsid w:val="003C5F09"/>
    <w:rsid w:val="003C7345"/>
    <w:rsid w:val="003C75C6"/>
    <w:rsid w:val="003D0CB7"/>
    <w:rsid w:val="003D29EA"/>
    <w:rsid w:val="003D3E8F"/>
    <w:rsid w:val="003D5B0C"/>
    <w:rsid w:val="003D7BB0"/>
    <w:rsid w:val="003E049C"/>
    <w:rsid w:val="003E4544"/>
    <w:rsid w:val="003E59BF"/>
    <w:rsid w:val="003E6240"/>
    <w:rsid w:val="003E76D1"/>
    <w:rsid w:val="003F11B3"/>
    <w:rsid w:val="003F2DFA"/>
    <w:rsid w:val="003F3579"/>
    <w:rsid w:val="003F3EE4"/>
    <w:rsid w:val="003F4763"/>
    <w:rsid w:val="003F5A1A"/>
    <w:rsid w:val="003F6A4F"/>
    <w:rsid w:val="003F7017"/>
    <w:rsid w:val="003F79D3"/>
    <w:rsid w:val="00400668"/>
    <w:rsid w:val="00402423"/>
    <w:rsid w:val="00405CE7"/>
    <w:rsid w:val="00406393"/>
    <w:rsid w:val="00406E23"/>
    <w:rsid w:val="00406FB4"/>
    <w:rsid w:val="00407270"/>
    <w:rsid w:val="00410755"/>
    <w:rsid w:val="00410AE8"/>
    <w:rsid w:val="00411436"/>
    <w:rsid w:val="004128BB"/>
    <w:rsid w:val="004140A5"/>
    <w:rsid w:val="00414B2D"/>
    <w:rsid w:val="00415A39"/>
    <w:rsid w:val="00415ADC"/>
    <w:rsid w:val="00415B8D"/>
    <w:rsid w:val="00417772"/>
    <w:rsid w:val="00422826"/>
    <w:rsid w:val="00423019"/>
    <w:rsid w:val="00423B26"/>
    <w:rsid w:val="004243A6"/>
    <w:rsid w:val="004249E4"/>
    <w:rsid w:val="00424BE4"/>
    <w:rsid w:val="00425353"/>
    <w:rsid w:val="00426A77"/>
    <w:rsid w:val="00426E9F"/>
    <w:rsid w:val="00432202"/>
    <w:rsid w:val="00432A0C"/>
    <w:rsid w:val="00432F16"/>
    <w:rsid w:val="004337C1"/>
    <w:rsid w:val="00433B94"/>
    <w:rsid w:val="004346B9"/>
    <w:rsid w:val="004429DE"/>
    <w:rsid w:val="00443D0F"/>
    <w:rsid w:val="00443E02"/>
    <w:rsid w:val="00443FF1"/>
    <w:rsid w:val="004447DB"/>
    <w:rsid w:val="004450E3"/>
    <w:rsid w:val="004451FE"/>
    <w:rsid w:val="004478A3"/>
    <w:rsid w:val="00450170"/>
    <w:rsid w:val="0045042E"/>
    <w:rsid w:val="0045429F"/>
    <w:rsid w:val="00454B70"/>
    <w:rsid w:val="00454FA7"/>
    <w:rsid w:val="004557BB"/>
    <w:rsid w:val="00456CAA"/>
    <w:rsid w:val="00457044"/>
    <w:rsid w:val="004577AF"/>
    <w:rsid w:val="00457CB2"/>
    <w:rsid w:val="004601FF"/>
    <w:rsid w:val="00460F9B"/>
    <w:rsid w:val="00461847"/>
    <w:rsid w:val="00465627"/>
    <w:rsid w:val="004660D9"/>
    <w:rsid w:val="00466185"/>
    <w:rsid w:val="00466681"/>
    <w:rsid w:val="00471E6E"/>
    <w:rsid w:val="00472DA8"/>
    <w:rsid w:val="00475B43"/>
    <w:rsid w:val="00477059"/>
    <w:rsid w:val="00477642"/>
    <w:rsid w:val="004867D6"/>
    <w:rsid w:val="004901F2"/>
    <w:rsid w:val="00490846"/>
    <w:rsid w:val="00491E02"/>
    <w:rsid w:val="00492021"/>
    <w:rsid w:val="00492EF0"/>
    <w:rsid w:val="0049381E"/>
    <w:rsid w:val="0049429E"/>
    <w:rsid w:val="00495C53"/>
    <w:rsid w:val="004960B6"/>
    <w:rsid w:val="004A125B"/>
    <w:rsid w:val="004A221D"/>
    <w:rsid w:val="004A2276"/>
    <w:rsid w:val="004A287D"/>
    <w:rsid w:val="004A4D58"/>
    <w:rsid w:val="004A74E9"/>
    <w:rsid w:val="004A7879"/>
    <w:rsid w:val="004B20A2"/>
    <w:rsid w:val="004B5E69"/>
    <w:rsid w:val="004B7E33"/>
    <w:rsid w:val="004B7FB6"/>
    <w:rsid w:val="004C016E"/>
    <w:rsid w:val="004C047E"/>
    <w:rsid w:val="004C0FBF"/>
    <w:rsid w:val="004C1620"/>
    <w:rsid w:val="004C31DF"/>
    <w:rsid w:val="004C3E6C"/>
    <w:rsid w:val="004C3EAE"/>
    <w:rsid w:val="004C451E"/>
    <w:rsid w:val="004C4C5D"/>
    <w:rsid w:val="004C5D41"/>
    <w:rsid w:val="004C693B"/>
    <w:rsid w:val="004D25AC"/>
    <w:rsid w:val="004D2FE6"/>
    <w:rsid w:val="004D4538"/>
    <w:rsid w:val="004D4EB9"/>
    <w:rsid w:val="004D63E5"/>
    <w:rsid w:val="004D67F7"/>
    <w:rsid w:val="004D6835"/>
    <w:rsid w:val="004D7F0C"/>
    <w:rsid w:val="004E04BF"/>
    <w:rsid w:val="004E1A5E"/>
    <w:rsid w:val="004E2102"/>
    <w:rsid w:val="004E2D4F"/>
    <w:rsid w:val="004E2D6C"/>
    <w:rsid w:val="004E2DE9"/>
    <w:rsid w:val="004E374D"/>
    <w:rsid w:val="004E3D2E"/>
    <w:rsid w:val="004E678A"/>
    <w:rsid w:val="004E7D01"/>
    <w:rsid w:val="004E7F02"/>
    <w:rsid w:val="004F2D09"/>
    <w:rsid w:val="004F7063"/>
    <w:rsid w:val="004F750E"/>
    <w:rsid w:val="004F7662"/>
    <w:rsid w:val="00501082"/>
    <w:rsid w:val="00502E69"/>
    <w:rsid w:val="00503FD9"/>
    <w:rsid w:val="0050437E"/>
    <w:rsid w:val="00505320"/>
    <w:rsid w:val="0050679C"/>
    <w:rsid w:val="00511BAE"/>
    <w:rsid w:val="00512F63"/>
    <w:rsid w:val="00513771"/>
    <w:rsid w:val="00515D6C"/>
    <w:rsid w:val="005164D6"/>
    <w:rsid w:val="00516AD0"/>
    <w:rsid w:val="00516B46"/>
    <w:rsid w:val="00517D60"/>
    <w:rsid w:val="00520037"/>
    <w:rsid w:val="0052026A"/>
    <w:rsid w:val="00520E50"/>
    <w:rsid w:val="00525E90"/>
    <w:rsid w:val="005269CC"/>
    <w:rsid w:val="0053203C"/>
    <w:rsid w:val="00532C94"/>
    <w:rsid w:val="0053438E"/>
    <w:rsid w:val="0053575E"/>
    <w:rsid w:val="00541D93"/>
    <w:rsid w:val="00543883"/>
    <w:rsid w:val="00545601"/>
    <w:rsid w:val="00547116"/>
    <w:rsid w:val="00547386"/>
    <w:rsid w:val="0054741F"/>
    <w:rsid w:val="00550482"/>
    <w:rsid w:val="00550650"/>
    <w:rsid w:val="0055201C"/>
    <w:rsid w:val="005528AD"/>
    <w:rsid w:val="00552EC3"/>
    <w:rsid w:val="0055300F"/>
    <w:rsid w:val="00555A7C"/>
    <w:rsid w:val="0055629B"/>
    <w:rsid w:val="0056042B"/>
    <w:rsid w:val="00561586"/>
    <w:rsid w:val="00561D67"/>
    <w:rsid w:val="0056449A"/>
    <w:rsid w:val="00564893"/>
    <w:rsid w:val="00565B64"/>
    <w:rsid w:val="00566F7E"/>
    <w:rsid w:val="00567747"/>
    <w:rsid w:val="00571A5D"/>
    <w:rsid w:val="005729D6"/>
    <w:rsid w:val="0057300B"/>
    <w:rsid w:val="00573E75"/>
    <w:rsid w:val="00574078"/>
    <w:rsid w:val="005742BF"/>
    <w:rsid w:val="0057447B"/>
    <w:rsid w:val="00574884"/>
    <w:rsid w:val="005764F9"/>
    <w:rsid w:val="0057777D"/>
    <w:rsid w:val="00580C23"/>
    <w:rsid w:val="00581D71"/>
    <w:rsid w:val="00582393"/>
    <w:rsid w:val="00582623"/>
    <w:rsid w:val="00583B19"/>
    <w:rsid w:val="005845CF"/>
    <w:rsid w:val="00584B5F"/>
    <w:rsid w:val="00584BB0"/>
    <w:rsid w:val="005852E5"/>
    <w:rsid w:val="0058535E"/>
    <w:rsid w:val="00585A3F"/>
    <w:rsid w:val="00586090"/>
    <w:rsid w:val="00587B55"/>
    <w:rsid w:val="00591B9D"/>
    <w:rsid w:val="00592308"/>
    <w:rsid w:val="0059239D"/>
    <w:rsid w:val="00592895"/>
    <w:rsid w:val="00592B4D"/>
    <w:rsid w:val="005939F4"/>
    <w:rsid w:val="00595124"/>
    <w:rsid w:val="005974FE"/>
    <w:rsid w:val="005976F3"/>
    <w:rsid w:val="005A0412"/>
    <w:rsid w:val="005A1ECB"/>
    <w:rsid w:val="005A456D"/>
    <w:rsid w:val="005A4FD3"/>
    <w:rsid w:val="005A51B9"/>
    <w:rsid w:val="005A648A"/>
    <w:rsid w:val="005A727C"/>
    <w:rsid w:val="005B0434"/>
    <w:rsid w:val="005B12F7"/>
    <w:rsid w:val="005B295B"/>
    <w:rsid w:val="005B2BF0"/>
    <w:rsid w:val="005B2DE6"/>
    <w:rsid w:val="005B3A0C"/>
    <w:rsid w:val="005B3F06"/>
    <w:rsid w:val="005B4D6A"/>
    <w:rsid w:val="005B51AB"/>
    <w:rsid w:val="005B6FEB"/>
    <w:rsid w:val="005B7D8C"/>
    <w:rsid w:val="005C05B9"/>
    <w:rsid w:val="005C13CE"/>
    <w:rsid w:val="005C3824"/>
    <w:rsid w:val="005C5075"/>
    <w:rsid w:val="005C537E"/>
    <w:rsid w:val="005C564B"/>
    <w:rsid w:val="005C5B09"/>
    <w:rsid w:val="005C5B13"/>
    <w:rsid w:val="005C5F44"/>
    <w:rsid w:val="005D58B6"/>
    <w:rsid w:val="005D5BA9"/>
    <w:rsid w:val="005D5FA0"/>
    <w:rsid w:val="005E0710"/>
    <w:rsid w:val="005E2A53"/>
    <w:rsid w:val="005E6104"/>
    <w:rsid w:val="005E72F7"/>
    <w:rsid w:val="005F1CE0"/>
    <w:rsid w:val="005F1D1E"/>
    <w:rsid w:val="005F408A"/>
    <w:rsid w:val="005F4FE0"/>
    <w:rsid w:val="005F6F1E"/>
    <w:rsid w:val="006044C8"/>
    <w:rsid w:val="006045B4"/>
    <w:rsid w:val="00604FF8"/>
    <w:rsid w:val="006066EA"/>
    <w:rsid w:val="006067FB"/>
    <w:rsid w:val="0060728D"/>
    <w:rsid w:val="00607F45"/>
    <w:rsid w:val="00610F9B"/>
    <w:rsid w:val="00611A15"/>
    <w:rsid w:val="00611CB5"/>
    <w:rsid w:val="0061275C"/>
    <w:rsid w:val="0061443E"/>
    <w:rsid w:val="006150FA"/>
    <w:rsid w:val="00616795"/>
    <w:rsid w:val="00616B9E"/>
    <w:rsid w:val="0062364E"/>
    <w:rsid w:val="006243CC"/>
    <w:rsid w:val="00626632"/>
    <w:rsid w:val="00626807"/>
    <w:rsid w:val="00627CB0"/>
    <w:rsid w:val="006345C1"/>
    <w:rsid w:val="006349FA"/>
    <w:rsid w:val="006356D2"/>
    <w:rsid w:val="00640FD3"/>
    <w:rsid w:val="0064341F"/>
    <w:rsid w:val="006440F5"/>
    <w:rsid w:val="006457DE"/>
    <w:rsid w:val="00645A57"/>
    <w:rsid w:val="00646CD0"/>
    <w:rsid w:val="00646EAC"/>
    <w:rsid w:val="00647683"/>
    <w:rsid w:val="0065076D"/>
    <w:rsid w:val="006558B4"/>
    <w:rsid w:val="006615F3"/>
    <w:rsid w:val="00663166"/>
    <w:rsid w:val="006667AA"/>
    <w:rsid w:val="00666EC2"/>
    <w:rsid w:val="00671206"/>
    <w:rsid w:val="00673331"/>
    <w:rsid w:val="006753AD"/>
    <w:rsid w:val="00675B3C"/>
    <w:rsid w:val="0068075C"/>
    <w:rsid w:val="006814A3"/>
    <w:rsid w:val="00682810"/>
    <w:rsid w:val="00682C5C"/>
    <w:rsid w:val="006844FC"/>
    <w:rsid w:val="00684E3C"/>
    <w:rsid w:val="00685038"/>
    <w:rsid w:val="00686205"/>
    <w:rsid w:val="00686CCC"/>
    <w:rsid w:val="00686E92"/>
    <w:rsid w:val="0068793B"/>
    <w:rsid w:val="0069025F"/>
    <w:rsid w:val="00690507"/>
    <w:rsid w:val="0069075E"/>
    <w:rsid w:val="00690913"/>
    <w:rsid w:val="00690E7C"/>
    <w:rsid w:val="0069239A"/>
    <w:rsid w:val="00692CA5"/>
    <w:rsid w:val="006A26C3"/>
    <w:rsid w:val="006A2D9E"/>
    <w:rsid w:val="006A2E82"/>
    <w:rsid w:val="006A3DD3"/>
    <w:rsid w:val="006A473D"/>
    <w:rsid w:val="006A5B40"/>
    <w:rsid w:val="006A6EF1"/>
    <w:rsid w:val="006A7BCC"/>
    <w:rsid w:val="006B0709"/>
    <w:rsid w:val="006B2378"/>
    <w:rsid w:val="006B45D7"/>
    <w:rsid w:val="006B461F"/>
    <w:rsid w:val="006B46B1"/>
    <w:rsid w:val="006B5D57"/>
    <w:rsid w:val="006B5D95"/>
    <w:rsid w:val="006B69A5"/>
    <w:rsid w:val="006B6AE3"/>
    <w:rsid w:val="006B7937"/>
    <w:rsid w:val="006C0C0D"/>
    <w:rsid w:val="006C1FBC"/>
    <w:rsid w:val="006C27A9"/>
    <w:rsid w:val="006C2A8D"/>
    <w:rsid w:val="006C322D"/>
    <w:rsid w:val="006C3EA6"/>
    <w:rsid w:val="006C46AA"/>
    <w:rsid w:val="006C5FF7"/>
    <w:rsid w:val="006C64D1"/>
    <w:rsid w:val="006D153D"/>
    <w:rsid w:val="006D337C"/>
    <w:rsid w:val="006D7492"/>
    <w:rsid w:val="006E0689"/>
    <w:rsid w:val="006E1173"/>
    <w:rsid w:val="006E33D7"/>
    <w:rsid w:val="006E397D"/>
    <w:rsid w:val="006E5EDB"/>
    <w:rsid w:val="006E608C"/>
    <w:rsid w:val="006E630B"/>
    <w:rsid w:val="006E72DA"/>
    <w:rsid w:val="006F06DE"/>
    <w:rsid w:val="006F1381"/>
    <w:rsid w:val="006F2B3B"/>
    <w:rsid w:val="006F3277"/>
    <w:rsid w:val="006F3DB1"/>
    <w:rsid w:val="006F3F6C"/>
    <w:rsid w:val="006F464F"/>
    <w:rsid w:val="006F472B"/>
    <w:rsid w:val="006F4985"/>
    <w:rsid w:val="006F52D3"/>
    <w:rsid w:val="006F5E14"/>
    <w:rsid w:val="006F6949"/>
    <w:rsid w:val="007050C4"/>
    <w:rsid w:val="0071000E"/>
    <w:rsid w:val="00710018"/>
    <w:rsid w:val="007100A9"/>
    <w:rsid w:val="007114FC"/>
    <w:rsid w:val="007131ED"/>
    <w:rsid w:val="007157E0"/>
    <w:rsid w:val="00715F32"/>
    <w:rsid w:val="00716FBC"/>
    <w:rsid w:val="00717429"/>
    <w:rsid w:val="00723FFB"/>
    <w:rsid w:val="0072495B"/>
    <w:rsid w:val="00725D59"/>
    <w:rsid w:val="00727CD3"/>
    <w:rsid w:val="00730AF7"/>
    <w:rsid w:val="00730D40"/>
    <w:rsid w:val="007316DB"/>
    <w:rsid w:val="0073245E"/>
    <w:rsid w:val="00734C28"/>
    <w:rsid w:val="00734DE4"/>
    <w:rsid w:val="00735CDF"/>
    <w:rsid w:val="00735D10"/>
    <w:rsid w:val="00737D13"/>
    <w:rsid w:val="00737FAE"/>
    <w:rsid w:val="007405EA"/>
    <w:rsid w:val="0074167B"/>
    <w:rsid w:val="00741D04"/>
    <w:rsid w:val="00742A8F"/>
    <w:rsid w:val="00746275"/>
    <w:rsid w:val="0074747D"/>
    <w:rsid w:val="00747A86"/>
    <w:rsid w:val="00750B56"/>
    <w:rsid w:val="007514CA"/>
    <w:rsid w:val="00752C32"/>
    <w:rsid w:val="00756388"/>
    <w:rsid w:val="0076094A"/>
    <w:rsid w:val="0076217F"/>
    <w:rsid w:val="00763B4B"/>
    <w:rsid w:val="00763C05"/>
    <w:rsid w:val="007652A4"/>
    <w:rsid w:val="00770052"/>
    <w:rsid w:val="0077036B"/>
    <w:rsid w:val="00773EEF"/>
    <w:rsid w:val="00774D28"/>
    <w:rsid w:val="00774EFE"/>
    <w:rsid w:val="007755B0"/>
    <w:rsid w:val="00775717"/>
    <w:rsid w:val="00775899"/>
    <w:rsid w:val="00780FA8"/>
    <w:rsid w:val="00781B6B"/>
    <w:rsid w:val="0078226C"/>
    <w:rsid w:val="007824ED"/>
    <w:rsid w:val="007832E5"/>
    <w:rsid w:val="00783D97"/>
    <w:rsid w:val="007844C9"/>
    <w:rsid w:val="00785FB0"/>
    <w:rsid w:val="007863BE"/>
    <w:rsid w:val="00791629"/>
    <w:rsid w:val="00792A6F"/>
    <w:rsid w:val="007932E2"/>
    <w:rsid w:val="0079388A"/>
    <w:rsid w:val="007941C0"/>
    <w:rsid w:val="00795095"/>
    <w:rsid w:val="007954C7"/>
    <w:rsid w:val="007A0499"/>
    <w:rsid w:val="007A13A1"/>
    <w:rsid w:val="007A1F06"/>
    <w:rsid w:val="007A3419"/>
    <w:rsid w:val="007A45D4"/>
    <w:rsid w:val="007A50D0"/>
    <w:rsid w:val="007A74CC"/>
    <w:rsid w:val="007B06BB"/>
    <w:rsid w:val="007B3716"/>
    <w:rsid w:val="007B3BC0"/>
    <w:rsid w:val="007B3D31"/>
    <w:rsid w:val="007B5196"/>
    <w:rsid w:val="007C168D"/>
    <w:rsid w:val="007C2E6E"/>
    <w:rsid w:val="007C397F"/>
    <w:rsid w:val="007C4515"/>
    <w:rsid w:val="007C5907"/>
    <w:rsid w:val="007C6084"/>
    <w:rsid w:val="007D1B17"/>
    <w:rsid w:val="007D71C8"/>
    <w:rsid w:val="007D7B90"/>
    <w:rsid w:val="007E081C"/>
    <w:rsid w:val="007E0879"/>
    <w:rsid w:val="007E20CE"/>
    <w:rsid w:val="007E3004"/>
    <w:rsid w:val="007E3D0E"/>
    <w:rsid w:val="007E46F7"/>
    <w:rsid w:val="007E4AF9"/>
    <w:rsid w:val="007E5B57"/>
    <w:rsid w:val="007E677A"/>
    <w:rsid w:val="007E77E6"/>
    <w:rsid w:val="007F0442"/>
    <w:rsid w:val="007F1809"/>
    <w:rsid w:val="007F248C"/>
    <w:rsid w:val="007F2B7B"/>
    <w:rsid w:val="007F30E5"/>
    <w:rsid w:val="007F3B59"/>
    <w:rsid w:val="007F588E"/>
    <w:rsid w:val="007F6128"/>
    <w:rsid w:val="007F6C7A"/>
    <w:rsid w:val="007F6F0C"/>
    <w:rsid w:val="008005B3"/>
    <w:rsid w:val="00802A13"/>
    <w:rsid w:val="00806A12"/>
    <w:rsid w:val="00811323"/>
    <w:rsid w:val="00812A5F"/>
    <w:rsid w:val="00815937"/>
    <w:rsid w:val="0081692F"/>
    <w:rsid w:val="00821055"/>
    <w:rsid w:val="00821370"/>
    <w:rsid w:val="00822CD9"/>
    <w:rsid w:val="00823703"/>
    <w:rsid w:val="008239AF"/>
    <w:rsid w:val="00823ACC"/>
    <w:rsid w:val="00827094"/>
    <w:rsid w:val="0082769B"/>
    <w:rsid w:val="008322F3"/>
    <w:rsid w:val="00832799"/>
    <w:rsid w:val="0083293E"/>
    <w:rsid w:val="00832E65"/>
    <w:rsid w:val="0083366A"/>
    <w:rsid w:val="00834D85"/>
    <w:rsid w:val="0083516A"/>
    <w:rsid w:val="0083596E"/>
    <w:rsid w:val="00836337"/>
    <w:rsid w:val="0083663F"/>
    <w:rsid w:val="00836876"/>
    <w:rsid w:val="00841781"/>
    <w:rsid w:val="00841B21"/>
    <w:rsid w:val="008424F7"/>
    <w:rsid w:val="0084314D"/>
    <w:rsid w:val="00843974"/>
    <w:rsid w:val="00844879"/>
    <w:rsid w:val="00846DB7"/>
    <w:rsid w:val="0084732F"/>
    <w:rsid w:val="00847734"/>
    <w:rsid w:val="008508FA"/>
    <w:rsid w:val="00853362"/>
    <w:rsid w:val="00854034"/>
    <w:rsid w:val="00855237"/>
    <w:rsid w:val="00856BC4"/>
    <w:rsid w:val="00857420"/>
    <w:rsid w:val="008607F4"/>
    <w:rsid w:val="0086620B"/>
    <w:rsid w:val="00866225"/>
    <w:rsid w:val="00867A84"/>
    <w:rsid w:val="008709E7"/>
    <w:rsid w:val="00871DBC"/>
    <w:rsid w:val="008726CB"/>
    <w:rsid w:val="0087309F"/>
    <w:rsid w:val="0087451C"/>
    <w:rsid w:val="0087485F"/>
    <w:rsid w:val="0087607D"/>
    <w:rsid w:val="00876113"/>
    <w:rsid w:val="008776F2"/>
    <w:rsid w:val="0088087D"/>
    <w:rsid w:val="0088173E"/>
    <w:rsid w:val="008819B9"/>
    <w:rsid w:val="0088319B"/>
    <w:rsid w:val="0088330D"/>
    <w:rsid w:val="00883A40"/>
    <w:rsid w:val="008851D8"/>
    <w:rsid w:val="0089284D"/>
    <w:rsid w:val="00893673"/>
    <w:rsid w:val="008938D5"/>
    <w:rsid w:val="00893FD3"/>
    <w:rsid w:val="0089669E"/>
    <w:rsid w:val="00897E8C"/>
    <w:rsid w:val="008A04D4"/>
    <w:rsid w:val="008A17E9"/>
    <w:rsid w:val="008A1882"/>
    <w:rsid w:val="008A1C89"/>
    <w:rsid w:val="008A1FC1"/>
    <w:rsid w:val="008A2400"/>
    <w:rsid w:val="008A419F"/>
    <w:rsid w:val="008A422A"/>
    <w:rsid w:val="008A4635"/>
    <w:rsid w:val="008A47D4"/>
    <w:rsid w:val="008B070A"/>
    <w:rsid w:val="008B207F"/>
    <w:rsid w:val="008B2907"/>
    <w:rsid w:val="008B2B22"/>
    <w:rsid w:val="008B3419"/>
    <w:rsid w:val="008B4443"/>
    <w:rsid w:val="008B681A"/>
    <w:rsid w:val="008B7D2D"/>
    <w:rsid w:val="008C1959"/>
    <w:rsid w:val="008C2054"/>
    <w:rsid w:val="008C2255"/>
    <w:rsid w:val="008C2F0B"/>
    <w:rsid w:val="008C332F"/>
    <w:rsid w:val="008C35E2"/>
    <w:rsid w:val="008C4B6A"/>
    <w:rsid w:val="008C66C9"/>
    <w:rsid w:val="008D0A1E"/>
    <w:rsid w:val="008D0CB0"/>
    <w:rsid w:val="008D3EC9"/>
    <w:rsid w:val="008D4E44"/>
    <w:rsid w:val="008D64E9"/>
    <w:rsid w:val="008E1902"/>
    <w:rsid w:val="008E30F3"/>
    <w:rsid w:val="008E43B2"/>
    <w:rsid w:val="008E452D"/>
    <w:rsid w:val="008E4D14"/>
    <w:rsid w:val="008E4EAE"/>
    <w:rsid w:val="008E5247"/>
    <w:rsid w:val="008E689F"/>
    <w:rsid w:val="008E6925"/>
    <w:rsid w:val="008E6D73"/>
    <w:rsid w:val="008E7F40"/>
    <w:rsid w:val="008F05C8"/>
    <w:rsid w:val="008F447C"/>
    <w:rsid w:val="008F4843"/>
    <w:rsid w:val="008F4FDE"/>
    <w:rsid w:val="00900149"/>
    <w:rsid w:val="009008C6"/>
    <w:rsid w:val="00900B3D"/>
    <w:rsid w:val="00901422"/>
    <w:rsid w:val="00902677"/>
    <w:rsid w:val="0090269B"/>
    <w:rsid w:val="00903F60"/>
    <w:rsid w:val="009047CA"/>
    <w:rsid w:val="00904C0C"/>
    <w:rsid w:val="009127D6"/>
    <w:rsid w:val="00912C38"/>
    <w:rsid w:val="00913B03"/>
    <w:rsid w:val="009148C7"/>
    <w:rsid w:val="009154C8"/>
    <w:rsid w:val="0091556F"/>
    <w:rsid w:val="0091605B"/>
    <w:rsid w:val="00916E17"/>
    <w:rsid w:val="0091754A"/>
    <w:rsid w:val="009213B6"/>
    <w:rsid w:val="00923496"/>
    <w:rsid w:val="00924339"/>
    <w:rsid w:val="00924F41"/>
    <w:rsid w:val="00925C40"/>
    <w:rsid w:val="00926456"/>
    <w:rsid w:val="009279DC"/>
    <w:rsid w:val="00930384"/>
    <w:rsid w:val="009304EC"/>
    <w:rsid w:val="00930A9E"/>
    <w:rsid w:val="009315E2"/>
    <w:rsid w:val="00931F9E"/>
    <w:rsid w:val="0093380B"/>
    <w:rsid w:val="00937568"/>
    <w:rsid w:val="0093768C"/>
    <w:rsid w:val="00937ADE"/>
    <w:rsid w:val="0094075B"/>
    <w:rsid w:val="00941A2C"/>
    <w:rsid w:val="00942F71"/>
    <w:rsid w:val="009454A2"/>
    <w:rsid w:val="009472EF"/>
    <w:rsid w:val="00947D01"/>
    <w:rsid w:val="00962A6C"/>
    <w:rsid w:val="00963003"/>
    <w:rsid w:val="0096330C"/>
    <w:rsid w:val="009637C2"/>
    <w:rsid w:val="009642E5"/>
    <w:rsid w:val="009647F5"/>
    <w:rsid w:val="009662A4"/>
    <w:rsid w:val="00966A51"/>
    <w:rsid w:val="0096733A"/>
    <w:rsid w:val="009675B2"/>
    <w:rsid w:val="0097060B"/>
    <w:rsid w:val="00972EDD"/>
    <w:rsid w:val="00974877"/>
    <w:rsid w:val="00974F0D"/>
    <w:rsid w:val="00974FED"/>
    <w:rsid w:val="00977CD7"/>
    <w:rsid w:val="00977D9C"/>
    <w:rsid w:val="00977ECC"/>
    <w:rsid w:val="00981136"/>
    <w:rsid w:val="0098171E"/>
    <w:rsid w:val="00981D8F"/>
    <w:rsid w:val="009830EC"/>
    <w:rsid w:val="0098398C"/>
    <w:rsid w:val="009849EE"/>
    <w:rsid w:val="00984CC1"/>
    <w:rsid w:val="00986054"/>
    <w:rsid w:val="009862ED"/>
    <w:rsid w:val="00986531"/>
    <w:rsid w:val="00987CF9"/>
    <w:rsid w:val="00987DF2"/>
    <w:rsid w:val="009901BA"/>
    <w:rsid w:val="00992537"/>
    <w:rsid w:val="00993A63"/>
    <w:rsid w:val="00993D71"/>
    <w:rsid w:val="00995922"/>
    <w:rsid w:val="00996543"/>
    <w:rsid w:val="009A1608"/>
    <w:rsid w:val="009A2581"/>
    <w:rsid w:val="009A3443"/>
    <w:rsid w:val="009A3A36"/>
    <w:rsid w:val="009A3AF6"/>
    <w:rsid w:val="009A49FF"/>
    <w:rsid w:val="009A6342"/>
    <w:rsid w:val="009A6D4F"/>
    <w:rsid w:val="009B3248"/>
    <w:rsid w:val="009B36F4"/>
    <w:rsid w:val="009C0A2E"/>
    <w:rsid w:val="009C2E2F"/>
    <w:rsid w:val="009C3CF3"/>
    <w:rsid w:val="009C6FCA"/>
    <w:rsid w:val="009C76D2"/>
    <w:rsid w:val="009D06FE"/>
    <w:rsid w:val="009D0E71"/>
    <w:rsid w:val="009D709B"/>
    <w:rsid w:val="009D7868"/>
    <w:rsid w:val="009E0291"/>
    <w:rsid w:val="009E325E"/>
    <w:rsid w:val="009E3BBE"/>
    <w:rsid w:val="009E4156"/>
    <w:rsid w:val="009E5413"/>
    <w:rsid w:val="009E7200"/>
    <w:rsid w:val="009F0E0C"/>
    <w:rsid w:val="009F0E2D"/>
    <w:rsid w:val="009F3224"/>
    <w:rsid w:val="009F3C1E"/>
    <w:rsid w:val="009F57BA"/>
    <w:rsid w:val="009F5C69"/>
    <w:rsid w:val="009F603C"/>
    <w:rsid w:val="009F692C"/>
    <w:rsid w:val="00A0176B"/>
    <w:rsid w:val="00A04384"/>
    <w:rsid w:val="00A045D1"/>
    <w:rsid w:val="00A0481A"/>
    <w:rsid w:val="00A07099"/>
    <w:rsid w:val="00A07714"/>
    <w:rsid w:val="00A111CD"/>
    <w:rsid w:val="00A11CD9"/>
    <w:rsid w:val="00A136F6"/>
    <w:rsid w:val="00A1395D"/>
    <w:rsid w:val="00A14581"/>
    <w:rsid w:val="00A157C6"/>
    <w:rsid w:val="00A15EA7"/>
    <w:rsid w:val="00A162CF"/>
    <w:rsid w:val="00A16C2D"/>
    <w:rsid w:val="00A20908"/>
    <w:rsid w:val="00A21698"/>
    <w:rsid w:val="00A217D4"/>
    <w:rsid w:val="00A21C34"/>
    <w:rsid w:val="00A2205F"/>
    <w:rsid w:val="00A265DF"/>
    <w:rsid w:val="00A27F79"/>
    <w:rsid w:val="00A34B7E"/>
    <w:rsid w:val="00A35673"/>
    <w:rsid w:val="00A3589F"/>
    <w:rsid w:val="00A4320E"/>
    <w:rsid w:val="00A45D6C"/>
    <w:rsid w:val="00A474EC"/>
    <w:rsid w:val="00A53E3C"/>
    <w:rsid w:val="00A543EC"/>
    <w:rsid w:val="00A55D69"/>
    <w:rsid w:val="00A60B56"/>
    <w:rsid w:val="00A62BC7"/>
    <w:rsid w:val="00A63D2D"/>
    <w:rsid w:val="00A64F0F"/>
    <w:rsid w:val="00A65666"/>
    <w:rsid w:val="00A669D6"/>
    <w:rsid w:val="00A66BAD"/>
    <w:rsid w:val="00A67039"/>
    <w:rsid w:val="00A67C62"/>
    <w:rsid w:val="00A72D72"/>
    <w:rsid w:val="00A74655"/>
    <w:rsid w:val="00A74719"/>
    <w:rsid w:val="00A749B9"/>
    <w:rsid w:val="00A75693"/>
    <w:rsid w:val="00A81E19"/>
    <w:rsid w:val="00A826C2"/>
    <w:rsid w:val="00A82C5B"/>
    <w:rsid w:val="00A84653"/>
    <w:rsid w:val="00A84DD4"/>
    <w:rsid w:val="00A8556C"/>
    <w:rsid w:val="00A8568B"/>
    <w:rsid w:val="00A875FC"/>
    <w:rsid w:val="00A87D10"/>
    <w:rsid w:val="00A908B4"/>
    <w:rsid w:val="00A92E04"/>
    <w:rsid w:val="00A93989"/>
    <w:rsid w:val="00A94343"/>
    <w:rsid w:val="00A95519"/>
    <w:rsid w:val="00A9591C"/>
    <w:rsid w:val="00A9651A"/>
    <w:rsid w:val="00A9767A"/>
    <w:rsid w:val="00A97D90"/>
    <w:rsid w:val="00AA017A"/>
    <w:rsid w:val="00AA188D"/>
    <w:rsid w:val="00AA1E4D"/>
    <w:rsid w:val="00AA62E6"/>
    <w:rsid w:val="00AA6CB8"/>
    <w:rsid w:val="00AA77A3"/>
    <w:rsid w:val="00AB0141"/>
    <w:rsid w:val="00AB2A57"/>
    <w:rsid w:val="00AB42B5"/>
    <w:rsid w:val="00AB4924"/>
    <w:rsid w:val="00AB63F3"/>
    <w:rsid w:val="00AB6B31"/>
    <w:rsid w:val="00AC0178"/>
    <w:rsid w:val="00AC0D27"/>
    <w:rsid w:val="00AC119A"/>
    <w:rsid w:val="00AC3751"/>
    <w:rsid w:val="00AC57A5"/>
    <w:rsid w:val="00AC69C4"/>
    <w:rsid w:val="00AD0220"/>
    <w:rsid w:val="00AD1951"/>
    <w:rsid w:val="00AD4E4A"/>
    <w:rsid w:val="00AD7DA5"/>
    <w:rsid w:val="00AE0A02"/>
    <w:rsid w:val="00AE4C43"/>
    <w:rsid w:val="00AE665B"/>
    <w:rsid w:val="00AE686F"/>
    <w:rsid w:val="00AE69C2"/>
    <w:rsid w:val="00AF5811"/>
    <w:rsid w:val="00AF5FE7"/>
    <w:rsid w:val="00AF7232"/>
    <w:rsid w:val="00AF7881"/>
    <w:rsid w:val="00B0002D"/>
    <w:rsid w:val="00B014B2"/>
    <w:rsid w:val="00B045B2"/>
    <w:rsid w:val="00B0562C"/>
    <w:rsid w:val="00B0790D"/>
    <w:rsid w:val="00B11608"/>
    <w:rsid w:val="00B11782"/>
    <w:rsid w:val="00B1182F"/>
    <w:rsid w:val="00B130BA"/>
    <w:rsid w:val="00B147A4"/>
    <w:rsid w:val="00B14C5F"/>
    <w:rsid w:val="00B16AC9"/>
    <w:rsid w:val="00B17448"/>
    <w:rsid w:val="00B17F1A"/>
    <w:rsid w:val="00B22FA0"/>
    <w:rsid w:val="00B26A4C"/>
    <w:rsid w:val="00B273C3"/>
    <w:rsid w:val="00B2797B"/>
    <w:rsid w:val="00B27AF5"/>
    <w:rsid w:val="00B30CDA"/>
    <w:rsid w:val="00B30E7C"/>
    <w:rsid w:val="00B33877"/>
    <w:rsid w:val="00B342A6"/>
    <w:rsid w:val="00B36CFD"/>
    <w:rsid w:val="00B37C48"/>
    <w:rsid w:val="00B4005A"/>
    <w:rsid w:val="00B44D67"/>
    <w:rsid w:val="00B459F9"/>
    <w:rsid w:val="00B4638D"/>
    <w:rsid w:val="00B464C8"/>
    <w:rsid w:val="00B50648"/>
    <w:rsid w:val="00B54AFE"/>
    <w:rsid w:val="00B56FE1"/>
    <w:rsid w:val="00B57C7F"/>
    <w:rsid w:val="00B6043F"/>
    <w:rsid w:val="00B6051A"/>
    <w:rsid w:val="00B60E21"/>
    <w:rsid w:val="00B643C2"/>
    <w:rsid w:val="00B656FE"/>
    <w:rsid w:val="00B659E0"/>
    <w:rsid w:val="00B65D2E"/>
    <w:rsid w:val="00B6688F"/>
    <w:rsid w:val="00B66EB2"/>
    <w:rsid w:val="00B67813"/>
    <w:rsid w:val="00B702D7"/>
    <w:rsid w:val="00B707CB"/>
    <w:rsid w:val="00B708CD"/>
    <w:rsid w:val="00B72D42"/>
    <w:rsid w:val="00B72E91"/>
    <w:rsid w:val="00B74726"/>
    <w:rsid w:val="00B75FB5"/>
    <w:rsid w:val="00B7671F"/>
    <w:rsid w:val="00B77F43"/>
    <w:rsid w:val="00B8162C"/>
    <w:rsid w:val="00B8178B"/>
    <w:rsid w:val="00B81A21"/>
    <w:rsid w:val="00B85741"/>
    <w:rsid w:val="00B87E63"/>
    <w:rsid w:val="00B93485"/>
    <w:rsid w:val="00B95BCF"/>
    <w:rsid w:val="00B96E62"/>
    <w:rsid w:val="00B971CF"/>
    <w:rsid w:val="00BA0034"/>
    <w:rsid w:val="00BA0DA4"/>
    <w:rsid w:val="00BA49A2"/>
    <w:rsid w:val="00BA4D8C"/>
    <w:rsid w:val="00BA5A0A"/>
    <w:rsid w:val="00BA639D"/>
    <w:rsid w:val="00BA677D"/>
    <w:rsid w:val="00BB0A72"/>
    <w:rsid w:val="00BB3E03"/>
    <w:rsid w:val="00BB3E3A"/>
    <w:rsid w:val="00BB449D"/>
    <w:rsid w:val="00BB512D"/>
    <w:rsid w:val="00BB68BA"/>
    <w:rsid w:val="00BC01E8"/>
    <w:rsid w:val="00BC022E"/>
    <w:rsid w:val="00BC07BE"/>
    <w:rsid w:val="00BC2E49"/>
    <w:rsid w:val="00BC366D"/>
    <w:rsid w:val="00BC38F1"/>
    <w:rsid w:val="00BC546F"/>
    <w:rsid w:val="00BD3820"/>
    <w:rsid w:val="00BD4F0A"/>
    <w:rsid w:val="00BD51D8"/>
    <w:rsid w:val="00BD674D"/>
    <w:rsid w:val="00BD774D"/>
    <w:rsid w:val="00BE139D"/>
    <w:rsid w:val="00BE3A2A"/>
    <w:rsid w:val="00BE3AB9"/>
    <w:rsid w:val="00BE3D9A"/>
    <w:rsid w:val="00BE581C"/>
    <w:rsid w:val="00BE77F3"/>
    <w:rsid w:val="00BF1E28"/>
    <w:rsid w:val="00BF2686"/>
    <w:rsid w:val="00BF2D0E"/>
    <w:rsid w:val="00BF3507"/>
    <w:rsid w:val="00BF45E9"/>
    <w:rsid w:val="00BF4D97"/>
    <w:rsid w:val="00BF52B6"/>
    <w:rsid w:val="00BF56BB"/>
    <w:rsid w:val="00BF6FAC"/>
    <w:rsid w:val="00C01E2D"/>
    <w:rsid w:val="00C035CC"/>
    <w:rsid w:val="00C039B1"/>
    <w:rsid w:val="00C03DCE"/>
    <w:rsid w:val="00C0493E"/>
    <w:rsid w:val="00C04D6C"/>
    <w:rsid w:val="00C05CBE"/>
    <w:rsid w:val="00C11621"/>
    <w:rsid w:val="00C1197E"/>
    <w:rsid w:val="00C11DE9"/>
    <w:rsid w:val="00C1268A"/>
    <w:rsid w:val="00C12FCF"/>
    <w:rsid w:val="00C1428F"/>
    <w:rsid w:val="00C1577B"/>
    <w:rsid w:val="00C16CFD"/>
    <w:rsid w:val="00C22251"/>
    <w:rsid w:val="00C248D0"/>
    <w:rsid w:val="00C24B79"/>
    <w:rsid w:val="00C24E29"/>
    <w:rsid w:val="00C24E9D"/>
    <w:rsid w:val="00C26FC2"/>
    <w:rsid w:val="00C31385"/>
    <w:rsid w:val="00C31AF9"/>
    <w:rsid w:val="00C32315"/>
    <w:rsid w:val="00C33AA4"/>
    <w:rsid w:val="00C40A99"/>
    <w:rsid w:val="00C40D3E"/>
    <w:rsid w:val="00C453AA"/>
    <w:rsid w:val="00C46DFA"/>
    <w:rsid w:val="00C508B8"/>
    <w:rsid w:val="00C50DD3"/>
    <w:rsid w:val="00C51DE0"/>
    <w:rsid w:val="00C51E62"/>
    <w:rsid w:val="00C529CD"/>
    <w:rsid w:val="00C52A2D"/>
    <w:rsid w:val="00C530E6"/>
    <w:rsid w:val="00C53A55"/>
    <w:rsid w:val="00C53C5E"/>
    <w:rsid w:val="00C53EEF"/>
    <w:rsid w:val="00C56830"/>
    <w:rsid w:val="00C57EF3"/>
    <w:rsid w:val="00C614E6"/>
    <w:rsid w:val="00C61FC9"/>
    <w:rsid w:val="00C6460B"/>
    <w:rsid w:val="00C660C9"/>
    <w:rsid w:val="00C7079B"/>
    <w:rsid w:val="00C70AD8"/>
    <w:rsid w:val="00C717DB"/>
    <w:rsid w:val="00C7271D"/>
    <w:rsid w:val="00C75A7C"/>
    <w:rsid w:val="00C8126E"/>
    <w:rsid w:val="00C83A2C"/>
    <w:rsid w:val="00C8584B"/>
    <w:rsid w:val="00C873A7"/>
    <w:rsid w:val="00C92717"/>
    <w:rsid w:val="00C92845"/>
    <w:rsid w:val="00C94510"/>
    <w:rsid w:val="00C947A2"/>
    <w:rsid w:val="00C94B1B"/>
    <w:rsid w:val="00C94F5B"/>
    <w:rsid w:val="00C96178"/>
    <w:rsid w:val="00CA1CAB"/>
    <w:rsid w:val="00CA47C0"/>
    <w:rsid w:val="00CA4B5C"/>
    <w:rsid w:val="00CA591C"/>
    <w:rsid w:val="00CA5B0A"/>
    <w:rsid w:val="00CA6303"/>
    <w:rsid w:val="00CA6743"/>
    <w:rsid w:val="00CB0AD0"/>
    <w:rsid w:val="00CB0F74"/>
    <w:rsid w:val="00CB141F"/>
    <w:rsid w:val="00CB19E1"/>
    <w:rsid w:val="00CB1DFE"/>
    <w:rsid w:val="00CB460A"/>
    <w:rsid w:val="00CB5916"/>
    <w:rsid w:val="00CB613D"/>
    <w:rsid w:val="00CB652A"/>
    <w:rsid w:val="00CC22C0"/>
    <w:rsid w:val="00CC24F8"/>
    <w:rsid w:val="00CC2CC9"/>
    <w:rsid w:val="00CC523A"/>
    <w:rsid w:val="00CC5D07"/>
    <w:rsid w:val="00CC5EAC"/>
    <w:rsid w:val="00CC69CE"/>
    <w:rsid w:val="00CD123A"/>
    <w:rsid w:val="00CD1285"/>
    <w:rsid w:val="00CD13B3"/>
    <w:rsid w:val="00CD2276"/>
    <w:rsid w:val="00CD42D7"/>
    <w:rsid w:val="00CE0F7C"/>
    <w:rsid w:val="00CE2466"/>
    <w:rsid w:val="00CE3E61"/>
    <w:rsid w:val="00CE54D0"/>
    <w:rsid w:val="00CE7C45"/>
    <w:rsid w:val="00CF10EA"/>
    <w:rsid w:val="00CF1252"/>
    <w:rsid w:val="00CF12CD"/>
    <w:rsid w:val="00CF1540"/>
    <w:rsid w:val="00CF27C9"/>
    <w:rsid w:val="00CF305C"/>
    <w:rsid w:val="00CF3E59"/>
    <w:rsid w:val="00CF4B86"/>
    <w:rsid w:val="00CF5374"/>
    <w:rsid w:val="00CF5D28"/>
    <w:rsid w:val="00CF5F6F"/>
    <w:rsid w:val="00CF6D57"/>
    <w:rsid w:val="00CF70A0"/>
    <w:rsid w:val="00D00B3F"/>
    <w:rsid w:val="00D01339"/>
    <w:rsid w:val="00D02C8A"/>
    <w:rsid w:val="00D04473"/>
    <w:rsid w:val="00D124D1"/>
    <w:rsid w:val="00D13462"/>
    <w:rsid w:val="00D15508"/>
    <w:rsid w:val="00D164CC"/>
    <w:rsid w:val="00D16884"/>
    <w:rsid w:val="00D16E63"/>
    <w:rsid w:val="00D16F28"/>
    <w:rsid w:val="00D17630"/>
    <w:rsid w:val="00D200E1"/>
    <w:rsid w:val="00D20E9E"/>
    <w:rsid w:val="00D212CB"/>
    <w:rsid w:val="00D22C6E"/>
    <w:rsid w:val="00D23567"/>
    <w:rsid w:val="00D23DC9"/>
    <w:rsid w:val="00D23FB7"/>
    <w:rsid w:val="00D25131"/>
    <w:rsid w:val="00D255CF"/>
    <w:rsid w:val="00D264A0"/>
    <w:rsid w:val="00D2700A"/>
    <w:rsid w:val="00D3105B"/>
    <w:rsid w:val="00D31CC0"/>
    <w:rsid w:val="00D31D5E"/>
    <w:rsid w:val="00D32F7B"/>
    <w:rsid w:val="00D33A61"/>
    <w:rsid w:val="00D341EF"/>
    <w:rsid w:val="00D363D0"/>
    <w:rsid w:val="00D37782"/>
    <w:rsid w:val="00D411B5"/>
    <w:rsid w:val="00D43FCE"/>
    <w:rsid w:val="00D45CDF"/>
    <w:rsid w:val="00D45DFF"/>
    <w:rsid w:val="00D508B5"/>
    <w:rsid w:val="00D50AAC"/>
    <w:rsid w:val="00D51575"/>
    <w:rsid w:val="00D5192A"/>
    <w:rsid w:val="00D51AEE"/>
    <w:rsid w:val="00D520C4"/>
    <w:rsid w:val="00D52E10"/>
    <w:rsid w:val="00D54DD4"/>
    <w:rsid w:val="00D558CB"/>
    <w:rsid w:val="00D55F2B"/>
    <w:rsid w:val="00D55F43"/>
    <w:rsid w:val="00D55FB3"/>
    <w:rsid w:val="00D572BD"/>
    <w:rsid w:val="00D57374"/>
    <w:rsid w:val="00D60CCB"/>
    <w:rsid w:val="00D62294"/>
    <w:rsid w:val="00D630BF"/>
    <w:rsid w:val="00D66539"/>
    <w:rsid w:val="00D671F1"/>
    <w:rsid w:val="00D76A8B"/>
    <w:rsid w:val="00D8066D"/>
    <w:rsid w:val="00D80B88"/>
    <w:rsid w:val="00D80D07"/>
    <w:rsid w:val="00D82940"/>
    <w:rsid w:val="00D83EF7"/>
    <w:rsid w:val="00D84B95"/>
    <w:rsid w:val="00D86043"/>
    <w:rsid w:val="00D867A4"/>
    <w:rsid w:val="00D87D65"/>
    <w:rsid w:val="00D90818"/>
    <w:rsid w:val="00D9115D"/>
    <w:rsid w:val="00D92884"/>
    <w:rsid w:val="00D9363D"/>
    <w:rsid w:val="00DA13D1"/>
    <w:rsid w:val="00DA17A8"/>
    <w:rsid w:val="00DA1A5C"/>
    <w:rsid w:val="00DA202F"/>
    <w:rsid w:val="00DA2C2B"/>
    <w:rsid w:val="00DA680F"/>
    <w:rsid w:val="00DA7C10"/>
    <w:rsid w:val="00DB1269"/>
    <w:rsid w:val="00DB3050"/>
    <w:rsid w:val="00DB46FD"/>
    <w:rsid w:val="00DB4A43"/>
    <w:rsid w:val="00DB4D06"/>
    <w:rsid w:val="00DB4D7C"/>
    <w:rsid w:val="00DB57E9"/>
    <w:rsid w:val="00DB58C2"/>
    <w:rsid w:val="00DB66FF"/>
    <w:rsid w:val="00DB77E6"/>
    <w:rsid w:val="00DB7FD3"/>
    <w:rsid w:val="00DC29DE"/>
    <w:rsid w:val="00DC46C1"/>
    <w:rsid w:val="00DC62C3"/>
    <w:rsid w:val="00DC6744"/>
    <w:rsid w:val="00DC6865"/>
    <w:rsid w:val="00DD0B3D"/>
    <w:rsid w:val="00DD4783"/>
    <w:rsid w:val="00DD5D62"/>
    <w:rsid w:val="00DE1248"/>
    <w:rsid w:val="00DE201F"/>
    <w:rsid w:val="00DE310E"/>
    <w:rsid w:val="00DE346F"/>
    <w:rsid w:val="00DE39A0"/>
    <w:rsid w:val="00DE47F4"/>
    <w:rsid w:val="00DE5CEC"/>
    <w:rsid w:val="00DE7164"/>
    <w:rsid w:val="00DE74B9"/>
    <w:rsid w:val="00DF0188"/>
    <w:rsid w:val="00DF2571"/>
    <w:rsid w:val="00DF36F4"/>
    <w:rsid w:val="00DF4F12"/>
    <w:rsid w:val="00DF5606"/>
    <w:rsid w:val="00DF58F9"/>
    <w:rsid w:val="00DF6C63"/>
    <w:rsid w:val="00E005FA"/>
    <w:rsid w:val="00E0250C"/>
    <w:rsid w:val="00E02FE3"/>
    <w:rsid w:val="00E032E6"/>
    <w:rsid w:val="00E04DF1"/>
    <w:rsid w:val="00E05C7F"/>
    <w:rsid w:val="00E06079"/>
    <w:rsid w:val="00E069E1"/>
    <w:rsid w:val="00E0797A"/>
    <w:rsid w:val="00E07B71"/>
    <w:rsid w:val="00E10392"/>
    <w:rsid w:val="00E10483"/>
    <w:rsid w:val="00E120CA"/>
    <w:rsid w:val="00E122C6"/>
    <w:rsid w:val="00E123A1"/>
    <w:rsid w:val="00E146DA"/>
    <w:rsid w:val="00E14DB2"/>
    <w:rsid w:val="00E1503B"/>
    <w:rsid w:val="00E208AF"/>
    <w:rsid w:val="00E25A4D"/>
    <w:rsid w:val="00E267C0"/>
    <w:rsid w:val="00E33BA0"/>
    <w:rsid w:val="00E33C8D"/>
    <w:rsid w:val="00E3513C"/>
    <w:rsid w:val="00E402F9"/>
    <w:rsid w:val="00E40643"/>
    <w:rsid w:val="00E415FD"/>
    <w:rsid w:val="00E42309"/>
    <w:rsid w:val="00E43B5A"/>
    <w:rsid w:val="00E44A18"/>
    <w:rsid w:val="00E45D37"/>
    <w:rsid w:val="00E465CD"/>
    <w:rsid w:val="00E46A35"/>
    <w:rsid w:val="00E47090"/>
    <w:rsid w:val="00E47F42"/>
    <w:rsid w:val="00E504CA"/>
    <w:rsid w:val="00E50D42"/>
    <w:rsid w:val="00E55BB0"/>
    <w:rsid w:val="00E573D2"/>
    <w:rsid w:val="00E57800"/>
    <w:rsid w:val="00E603FB"/>
    <w:rsid w:val="00E608C4"/>
    <w:rsid w:val="00E60AF1"/>
    <w:rsid w:val="00E60BF0"/>
    <w:rsid w:val="00E651FC"/>
    <w:rsid w:val="00E6525A"/>
    <w:rsid w:val="00E65D18"/>
    <w:rsid w:val="00E66318"/>
    <w:rsid w:val="00E67EB3"/>
    <w:rsid w:val="00E700FD"/>
    <w:rsid w:val="00E7087D"/>
    <w:rsid w:val="00E71054"/>
    <w:rsid w:val="00E719A7"/>
    <w:rsid w:val="00E71E73"/>
    <w:rsid w:val="00E76E24"/>
    <w:rsid w:val="00E7710B"/>
    <w:rsid w:val="00E8067B"/>
    <w:rsid w:val="00E80A5E"/>
    <w:rsid w:val="00E80A8C"/>
    <w:rsid w:val="00E82DD8"/>
    <w:rsid w:val="00E83DCB"/>
    <w:rsid w:val="00E85720"/>
    <w:rsid w:val="00E87CC2"/>
    <w:rsid w:val="00E90E1F"/>
    <w:rsid w:val="00E90F26"/>
    <w:rsid w:val="00E92365"/>
    <w:rsid w:val="00E9294F"/>
    <w:rsid w:val="00E94240"/>
    <w:rsid w:val="00E958D7"/>
    <w:rsid w:val="00E96A2F"/>
    <w:rsid w:val="00E96C3D"/>
    <w:rsid w:val="00E96CED"/>
    <w:rsid w:val="00E9718D"/>
    <w:rsid w:val="00E973FE"/>
    <w:rsid w:val="00EA0CDC"/>
    <w:rsid w:val="00EA0F58"/>
    <w:rsid w:val="00EA5430"/>
    <w:rsid w:val="00EA5CF6"/>
    <w:rsid w:val="00EA77C5"/>
    <w:rsid w:val="00EA7B03"/>
    <w:rsid w:val="00EB4B22"/>
    <w:rsid w:val="00EB5242"/>
    <w:rsid w:val="00EB5B6D"/>
    <w:rsid w:val="00EB6A3C"/>
    <w:rsid w:val="00EB7221"/>
    <w:rsid w:val="00EC1AED"/>
    <w:rsid w:val="00EC24DF"/>
    <w:rsid w:val="00EC27D1"/>
    <w:rsid w:val="00EC5AD6"/>
    <w:rsid w:val="00EC6E21"/>
    <w:rsid w:val="00ED051F"/>
    <w:rsid w:val="00ED0E57"/>
    <w:rsid w:val="00ED1B51"/>
    <w:rsid w:val="00ED523E"/>
    <w:rsid w:val="00ED60C4"/>
    <w:rsid w:val="00ED680A"/>
    <w:rsid w:val="00ED6DA8"/>
    <w:rsid w:val="00ED7D97"/>
    <w:rsid w:val="00ED7DAF"/>
    <w:rsid w:val="00EE2122"/>
    <w:rsid w:val="00EE25F0"/>
    <w:rsid w:val="00EE327C"/>
    <w:rsid w:val="00EE42A7"/>
    <w:rsid w:val="00EE5986"/>
    <w:rsid w:val="00EF08A6"/>
    <w:rsid w:val="00EF1486"/>
    <w:rsid w:val="00EF1F27"/>
    <w:rsid w:val="00EF2923"/>
    <w:rsid w:val="00EF30AD"/>
    <w:rsid w:val="00EF466D"/>
    <w:rsid w:val="00F0034F"/>
    <w:rsid w:val="00F01615"/>
    <w:rsid w:val="00F02CA2"/>
    <w:rsid w:val="00F04FD7"/>
    <w:rsid w:val="00F07751"/>
    <w:rsid w:val="00F1134C"/>
    <w:rsid w:val="00F12935"/>
    <w:rsid w:val="00F14EFF"/>
    <w:rsid w:val="00F17D5F"/>
    <w:rsid w:val="00F200F2"/>
    <w:rsid w:val="00F20B41"/>
    <w:rsid w:val="00F20C1A"/>
    <w:rsid w:val="00F20E24"/>
    <w:rsid w:val="00F2118E"/>
    <w:rsid w:val="00F22FE8"/>
    <w:rsid w:val="00F23976"/>
    <w:rsid w:val="00F25523"/>
    <w:rsid w:val="00F32AC4"/>
    <w:rsid w:val="00F32C7B"/>
    <w:rsid w:val="00F35DA1"/>
    <w:rsid w:val="00F369E1"/>
    <w:rsid w:val="00F3750F"/>
    <w:rsid w:val="00F376D3"/>
    <w:rsid w:val="00F37AD1"/>
    <w:rsid w:val="00F41984"/>
    <w:rsid w:val="00F42984"/>
    <w:rsid w:val="00F45388"/>
    <w:rsid w:val="00F45756"/>
    <w:rsid w:val="00F45A42"/>
    <w:rsid w:val="00F46FE4"/>
    <w:rsid w:val="00F51CB4"/>
    <w:rsid w:val="00F53409"/>
    <w:rsid w:val="00F55AFD"/>
    <w:rsid w:val="00F56D85"/>
    <w:rsid w:val="00F61B5E"/>
    <w:rsid w:val="00F63D06"/>
    <w:rsid w:val="00F644B9"/>
    <w:rsid w:val="00F64F8D"/>
    <w:rsid w:val="00F65DBA"/>
    <w:rsid w:val="00F66802"/>
    <w:rsid w:val="00F7033A"/>
    <w:rsid w:val="00F71FEF"/>
    <w:rsid w:val="00F72D17"/>
    <w:rsid w:val="00F73956"/>
    <w:rsid w:val="00F74827"/>
    <w:rsid w:val="00F74DD7"/>
    <w:rsid w:val="00F76BBC"/>
    <w:rsid w:val="00F76FE3"/>
    <w:rsid w:val="00F774D6"/>
    <w:rsid w:val="00F80E52"/>
    <w:rsid w:val="00F82238"/>
    <w:rsid w:val="00F82857"/>
    <w:rsid w:val="00F82F42"/>
    <w:rsid w:val="00F838D0"/>
    <w:rsid w:val="00F859D4"/>
    <w:rsid w:val="00F85CAA"/>
    <w:rsid w:val="00F86E66"/>
    <w:rsid w:val="00F87978"/>
    <w:rsid w:val="00F9137B"/>
    <w:rsid w:val="00F92876"/>
    <w:rsid w:val="00F966B9"/>
    <w:rsid w:val="00F96EC8"/>
    <w:rsid w:val="00FA0D39"/>
    <w:rsid w:val="00FA17AF"/>
    <w:rsid w:val="00FA371A"/>
    <w:rsid w:val="00FA7848"/>
    <w:rsid w:val="00FA7CEB"/>
    <w:rsid w:val="00FB1FC0"/>
    <w:rsid w:val="00FB323C"/>
    <w:rsid w:val="00FB3E24"/>
    <w:rsid w:val="00FB50D8"/>
    <w:rsid w:val="00FB716A"/>
    <w:rsid w:val="00FB768F"/>
    <w:rsid w:val="00FC166F"/>
    <w:rsid w:val="00FC1C81"/>
    <w:rsid w:val="00FC2759"/>
    <w:rsid w:val="00FC31F6"/>
    <w:rsid w:val="00FC7085"/>
    <w:rsid w:val="00FC7825"/>
    <w:rsid w:val="00FD2462"/>
    <w:rsid w:val="00FD2ECA"/>
    <w:rsid w:val="00FD30D0"/>
    <w:rsid w:val="00FD7C25"/>
    <w:rsid w:val="00FD7EAF"/>
    <w:rsid w:val="00FE0A48"/>
    <w:rsid w:val="00FE0CDA"/>
    <w:rsid w:val="00FE101E"/>
    <w:rsid w:val="00FE46B0"/>
    <w:rsid w:val="00FE53A7"/>
    <w:rsid w:val="00FE56C3"/>
    <w:rsid w:val="00FE5B0D"/>
    <w:rsid w:val="00FE7284"/>
    <w:rsid w:val="00FF04DA"/>
    <w:rsid w:val="00FF1F67"/>
    <w:rsid w:val="00FF2782"/>
    <w:rsid w:val="00FF58D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E976C1F0-7A3C-4554-BC83-703896F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BF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17429"/>
    <w:pPr>
      <w:keepNext/>
      <w:keepLines/>
      <w:numPr>
        <w:numId w:val="1"/>
      </w:numPr>
      <w:tabs>
        <w:tab w:val="left" w:pos="851"/>
      </w:tabs>
      <w:spacing w:after="120"/>
      <w:jc w:val="center"/>
      <w:outlineLvl w:val="0"/>
    </w:pPr>
    <w:rPr>
      <w:rFonts w:ascii="Arial Narrow" w:hAnsi="Arial Narrow" w:cs="Arial"/>
      <w:b/>
      <w:bCs/>
      <w:kern w:val="32"/>
      <w:sz w:val="28"/>
      <w:szCs w:val="28"/>
      <w:lang w:val="en-AU"/>
    </w:rPr>
  </w:style>
  <w:style w:type="paragraph" w:styleId="Heading2">
    <w:name w:val="heading 2"/>
    <w:basedOn w:val="Normal"/>
    <w:next w:val="Normal"/>
    <w:qFormat/>
    <w:rsid w:val="00205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17429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205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1742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17429"/>
    <w:rPr>
      <w:vertAlign w:val="superscript"/>
    </w:rPr>
  </w:style>
  <w:style w:type="paragraph" w:styleId="FootnoteText">
    <w:name w:val="footnote text"/>
    <w:basedOn w:val="Normal"/>
    <w:semiHidden/>
    <w:rsid w:val="003C5F0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51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1C1"/>
  </w:style>
  <w:style w:type="paragraph" w:styleId="Header">
    <w:name w:val="header"/>
    <w:basedOn w:val="Normal"/>
    <w:rsid w:val="002051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6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1D2FA4"/>
    <w:rPr>
      <w:vertAlign w:val="superscript"/>
    </w:rPr>
  </w:style>
  <w:style w:type="paragraph" w:styleId="BalloonText">
    <w:name w:val="Balloon Text"/>
    <w:basedOn w:val="Normal"/>
    <w:semiHidden/>
    <w:rsid w:val="00415A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42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B3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E24"/>
  </w:style>
  <w:style w:type="paragraph" w:styleId="CommentSubject">
    <w:name w:val="annotation subject"/>
    <w:basedOn w:val="CommentText"/>
    <w:next w:val="CommentText"/>
    <w:link w:val="CommentSubjectChar"/>
    <w:rsid w:val="00FB3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E24"/>
    <w:rPr>
      <w:b/>
      <w:bCs/>
    </w:rPr>
  </w:style>
  <w:style w:type="paragraph" w:styleId="NormalWeb">
    <w:name w:val="Normal (Web)"/>
    <w:basedOn w:val="Normal"/>
    <w:rsid w:val="00645A57"/>
    <w:pPr>
      <w:spacing w:before="100" w:beforeAutospacing="1" w:after="100" w:afterAutospacing="1"/>
    </w:pPr>
    <w:rPr>
      <w:lang w:val="en-AU" w:eastAsia="en-AU"/>
    </w:rPr>
  </w:style>
  <w:style w:type="paragraph" w:styleId="ListParagraph">
    <w:name w:val="List Paragraph"/>
    <w:basedOn w:val="Normal"/>
    <w:uiPriority w:val="34"/>
    <w:qFormat/>
    <w:rsid w:val="002C34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8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9718D"/>
    <w:rPr>
      <w:sz w:val="24"/>
      <w:szCs w:val="24"/>
      <w:lang w:val="en-US" w:eastAsia="en-US"/>
    </w:rPr>
  </w:style>
  <w:style w:type="paragraph" w:customStyle="1" w:styleId="Default">
    <w:name w:val="Default"/>
    <w:rsid w:val="00727C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A639D"/>
    <w:rPr>
      <w:rFonts w:asciiTheme="minorHAnsi" w:hAnsiTheme="minorHAnsi"/>
      <w:sz w:val="22"/>
      <w:szCs w:val="24"/>
      <w:lang w:val="en-US" w:eastAsia="en-US"/>
    </w:rPr>
  </w:style>
  <w:style w:type="numbering" w:customStyle="1" w:styleId="multilist">
    <w:name w:val="multilist"/>
    <w:uiPriority w:val="99"/>
    <w:rsid w:val="00DC6865"/>
    <w:pPr>
      <w:numPr>
        <w:numId w:val="13"/>
      </w:numPr>
    </w:pPr>
  </w:style>
  <w:style w:type="character" w:customStyle="1" w:styleId="Heading1Char">
    <w:name w:val="Heading 1 Char"/>
    <w:aliases w:val="h1 Char"/>
    <w:basedOn w:val="DefaultParagraphFont"/>
    <w:link w:val="Heading1"/>
    <w:rsid w:val="00EC27D1"/>
    <w:rPr>
      <w:rFonts w:ascii="Arial Narrow" w:hAnsi="Arial Narrow" w:cs="Arial"/>
      <w:b/>
      <w:bCs/>
      <w:kern w:val="32"/>
      <w:sz w:val="28"/>
      <w:szCs w:val="28"/>
      <w:lang w:val="en-AU" w:eastAsia="en-US"/>
    </w:rPr>
  </w:style>
  <w:style w:type="paragraph" w:styleId="HTMLPreformatted">
    <w:name w:val="HTML Preformatted"/>
    <w:basedOn w:val="Normal"/>
    <w:link w:val="HTMLPreformattedChar"/>
    <w:rsid w:val="0084314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4314D"/>
    <w:rPr>
      <w:rFonts w:ascii="Consolas" w:hAnsi="Consolas"/>
      <w:lang w:val="en-US" w:eastAsia="en-US"/>
    </w:rPr>
  </w:style>
  <w:style w:type="character" w:styleId="FollowedHyperlink">
    <w:name w:val="FollowedHyperlink"/>
    <w:basedOn w:val="DefaultParagraphFont"/>
    <w:rsid w:val="00584BB0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15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570E4-AA34-4263-83E8-25E2997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OWL Farm Environment Plan</vt:lpstr>
    </vt:vector>
  </TitlesOfParts>
  <Company>Mulgor Consulting Ltd</Company>
  <LinksUpToDate>false</LinksUpToDate>
  <CharactersWithSpaces>35184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OWL Farm Environment Plan</dc:title>
  <dc:creator>Claire Mulcock</dc:creator>
  <cp:lastModifiedBy>Lea</cp:lastModifiedBy>
  <cp:revision>3</cp:revision>
  <cp:lastPrinted>2013-07-03T03:34:00Z</cp:lastPrinted>
  <dcterms:created xsi:type="dcterms:W3CDTF">2017-11-08T21:51:00Z</dcterms:created>
  <dcterms:modified xsi:type="dcterms:W3CDTF">2017-11-08T21:51:00Z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